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6F" w:rsidRPr="00F06C90" w:rsidRDefault="00002B6F" w:rsidP="00002B6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06C90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6C90">
        <w:rPr>
          <w:rFonts w:ascii="Times New Roman" w:eastAsia="Times New Roman" w:hAnsi="Times New Roman"/>
          <w:sz w:val="28"/>
          <w:szCs w:val="28"/>
        </w:rPr>
        <w:instrText xml:space="preserve"> HYPERLINK "http://26206s010.edusite.ru/DswMedia/sovetyiroditelyam.doc" \o "скачать" \t "_blank" </w:instrText>
      </w:r>
      <w:r w:rsidRPr="00F06C90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F06C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Какого ч</w:t>
      </w:r>
      <w:r w:rsidRPr="00F06C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е</w:t>
      </w:r>
      <w:r w:rsidRPr="00F06C9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ловека мы растим</w:t>
      </w:r>
      <w:r w:rsidRPr="00F06C90"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002B6F" w:rsidRPr="00F06C90" w:rsidRDefault="00002B6F" w:rsidP="00002B6F">
      <w:pPr>
        <w:jc w:val="center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>Советы родителям</w:t>
      </w:r>
    </w:p>
    <w:p w:rsidR="00002B6F" w:rsidRPr="00F06C90" w:rsidRDefault="00002B6F" w:rsidP="00002B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06C90">
        <w:rPr>
          <w:rFonts w:ascii="Times New Roman" w:hAnsi="Times New Roman"/>
          <w:b/>
          <w:i/>
          <w:sz w:val="28"/>
          <w:szCs w:val="28"/>
        </w:rPr>
        <w:t>Какого человека мы растим</w:t>
      </w:r>
    </w:p>
    <w:p w:rsidR="00002B6F" w:rsidRPr="00F06C90" w:rsidRDefault="00002B6F" w:rsidP="00002B6F">
      <w:pPr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     Как построить жизнь в семье, как регулировать отношения с </w:t>
      </w:r>
      <w:proofErr w:type="gramStart"/>
      <w:r w:rsidRPr="00F06C90">
        <w:rPr>
          <w:rFonts w:ascii="Times New Roman" w:hAnsi="Times New Roman"/>
          <w:sz w:val="28"/>
          <w:szCs w:val="28"/>
        </w:rPr>
        <w:t>ребёнком</w:t>
      </w:r>
      <w:proofErr w:type="gramEnd"/>
      <w:r w:rsidRPr="00F06C90">
        <w:rPr>
          <w:rFonts w:ascii="Times New Roman" w:hAnsi="Times New Roman"/>
          <w:sz w:val="28"/>
          <w:szCs w:val="28"/>
        </w:rPr>
        <w:t xml:space="preserve"> чтобы он рос психически здоровым? Об этом наш сегодняшний разговор</w:t>
      </w:r>
    </w:p>
    <w:p w:rsidR="00002B6F" w:rsidRPr="00F06C90" w:rsidRDefault="00002B6F" w:rsidP="00002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>Воспитывайте в ребёнке гордость: «Я есть в мире я ценность!» Человек, который сам себя уважает, - уважаем другими, сам себя любит, - любим другими. Помните и то, что неуважения к себе ребёнок не прощает, и то, что любят ни за что, а уважают за что – то.</w:t>
      </w:r>
    </w:p>
    <w:p w:rsidR="00002B6F" w:rsidRPr="00F06C90" w:rsidRDefault="00002B6F" w:rsidP="00002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Каждому ребёнку определите его «потолок», не совершайте насилия над личностью и здоровьем, заставляя его быть таким, как Маша, Петя, требуя стать только отличником, хорошистом. </w:t>
      </w:r>
      <w:proofErr w:type="gramStart"/>
      <w:r w:rsidRPr="00F06C90">
        <w:rPr>
          <w:rFonts w:ascii="Times New Roman" w:hAnsi="Times New Roman"/>
          <w:sz w:val="28"/>
          <w:szCs w:val="28"/>
        </w:rPr>
        <w:t>Главное</w:t>
      </w:r>
      <w:proofErr w:type="gramEnd"/>
      <w:r w:rsidRPr="00F06C90">
        <w:rPr>
          <w:rFonts w:ascii="Times New Roman" w:hAnsi="Times New Roman"/>
          <w:sz w:val="28"/>
          <w:szCs w:val="28"/>
        </w:rPr>
        <w:t xml:space="preserve"> – какого человека растим.</w:t>
      </w:r>
    </w:p>
    <w:p w:rsidR="00002B6F" w:rsidRPr="00F06C90" w:rsidRDefault="00002B6F" w:rsidP="00002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>Жалейте детей, когда им не повезло, когда поссорились с друзьями или задано много уроков.</w:t>
      </w:r>
    </w:p>
    <w:p w:rsidR="00002B6F" w:rsidRPr="00F06C90" w:rsidRDefault="00002B6F" w:rsidP="00002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>Объясните детям, что каждый человек имеет право на ошибку, что на ошибках учатся и что только слабый человек не прощает ошибок, сильный признаёт их – он ориентирован на дело.</w:t>
      </w:r>
    </w:p>
    <w:p w:rsidR="00002B6F" w:rsidRPr="00F06C90" w:rsidRDefault="00002B6F" w:rsidP="00002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>Помните, что показателем хорошего психологического климата в семье является работоспособность, здоровье, ощущение счастья, деловой мажор.</w:t>
      </w:r>
    </w:p>
    <w:p w:rsidR="00002B6F" w:rsidRPr="00F06C90" w:rsidRDefault="00002B6F" w:rsidP="00002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Учите детей быть сильными в этом жестоком мире, не оберегайте искусственно от трудностей, делайте им прививку с детства, прямо рассказывая о болезнях века. </w:t>
      </w:r>
    </w:p>
    <w:p w:rsidR="00002B6F" w:rsidRPr="00F06C90" w:rsidRDefault="00002B6F" w:rsidP="00002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Наблюдайте: если девочка в семье ближе к отцу, </w:t>
      </w:r>
      <w:proofErr w:type="gramStart"/>
      <w:r w:rsidRPr="00F06C90">
        <w:rPr>
          <w:rFonts w:ascii="Times New Roman" w:hAnsi="Times New Roman"/>
          <w:sz w:val="28"/>
          <w:szCs w:val="28"/>
        </w:rPr>
        <w:t>значит</w:t>
      </w:r>
      <w:proofErr w:type="gramEnd"/>
      <w:r w:rsidRPr="00F06C90">
        <w:rPr>
          <w:rFonts w:ascii="Times New Roman" w:hAnsi="Times New Roman"/>
          <w:sz w:val="28"/>
          <w:szCs w:val="28"/>
        </w:rPr>
        <w:t xml:space="preserve"> в своей семье она будет счастлива. И ещё, на кого бы ни была похожа девочка внешне, в физическом развитии она повторит мать, её физическое совершенство и несовершенство. Помните, что девочки реагируют на слово, а мальчики – на дело, что женский организм – носитель стабильности, мужской – носитель изменчивости. Поэтому </w:t>
      </w:r>
      <w:proofErr w:type="gramStart"/>
      <w:r w:rsidRPr="00F06C90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F06C90">
        <w:rPr>
          <w:rFonts w:ascii="Times New Roman" w:hAnsi="Times New Roman"/>
          <w:sz w:val="28"/>
          <w:szCs w:val="28"/>
        </w:rPr>
        <w:t xml:space="preserve"> разговаривайте с девочками и больше практически работайте с мальчиками.</w:t>
      </w:r>
    </w:p>
    <w:p w:rsidR="00002B6F" w:rsidRPr="00F06C90" w:rsidRDefault="00002B6F" w:rsidP="00002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>Обратим внимание на ребёнка, который постоянно меняет одежду. Психологи говорят, что это признак общей неудовлетворённости собой, неверия в свои силы.</w:t>
      </w:r>
    </w:p>
    <w:p w:rsidR="00002B6F" w:rsidRPr="00F06C90" w:rsidRDefault="00002B6F" w:rsidP="00002B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C90">
        <w:rPr>
          <w:rFonts w:ascii="Times New Roman" w:hAnsi="Times New Roman"/>
          <w:sz w:val="28"/>
          <w:szCs w:val="28"/>
        </w:rPr>
        <w:t xml:space="preserve">Мудрые советуют: «Будьте осмотрительны к слову, чтобы оно не стало кнутом, который, прикасаясь к нежному телу, обжигает, оставляя на всю жизнь грубые рубцы». Слово матери, отца </w:t>
      </w:r>
      <w:proofErr w:type="gramStart"/>
      <w:r w:rsidRPr="00F06C90">
        <w:rPr>
          <w:rFonts w:ascii="Times New Roman" w:hAnsi="Times New Roman"/>
          <w:sz w:val="28"/>
          <w:szCs w:val="28"/>
        </w:rPr>
        <w:t>должно</w:t>
      </w:r>
      <w:proofErr w:type="gramEnd"/>
      <w:r w:rsidRPr="00F06C90">
        <w:rPr>
          <w:rFonts w:ascii="Times New Roman" w:hAnsi="Times New Roman"/>
          <w:sz w:val="28"/>
          <w:szCs w:val="28"/>
        </w:rPr>
        <w:t xml:space="preserve"> прежде всего успокаивать, вселять надежду.</w:t>
      </w:r>
    </w:p>
    <w:p w:rsidR="00002B6F" w:rsidRPr="00F06C90" w:rsidRDefault="00002B6F" w:rsidP="00002B6F">
      <w:pPr>
        <w:jc w:val="both"/>
        <w:rPr>
          <w:rFonts w:ascii="Times New Roman" w:hAnsi="Times New Roman"/>
          <w:sz w:val="28"/>
          <w:szCs w:val="28"/>
        </w:rPr>
      </w:pPr>
    </w:p>
    <w:p w:rsidR="00B87C6A" w:rsidRDefault="00B87C6A"/>
    <w:sectPr w:rsidR="00B87C6A" w:rsidSect="00002B6F"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B1CCC"/>
    <w:multiLevelType w:val="hybridMultilevel"/>
    <w:tmpl w:val="02EEB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02B6F"/>
    <w:rsid w:val="00002B6F"/>
    <w:rsid w:val="00B8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AVSTAYKOVA</dc:creator>
  <cp:keywords/>
  <dc:description/>
  <cp:lastModifiedBy>AVSTAYKOVA</cp:lastModifiedBy>
  <cp:revision>2</cp:revision>
  <dcterms:created xsi:type="dcterms:W3CDTF">2012-09-08T20:21:00Z</dcterms:created>
  <dcterms:modified xsi:type="dcterms:W3CDTF">2012-09-08T20:22:00Z</dcterms:modified>
</cp:coreProperties>
</file>