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79A" w:rsidRPr="00502B11" w:rsidRDefault="007C4FB3" w:rsidP="00502B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2B11">
        <w:rPr>
          <w:rFonts w:ascii="Times New Roman" w:hAnsi="Times New Roman" w:cs="Times New Roman"/>
          <w:b/>
          <w:sz w:val="28"/>
          <w:szCs w:val="28"/>
        </w:rPr>
        <w:t xml:space="preserve">Чем могут помочь родители </w:t>
      </w:r>
      <w:r w:rsidR="002818E2" w:rsidRPr="00502B11">
        <w:rPr>
          <w:rFonts w:ascii="Times New Roman" w:hAnsi="Times New Roman" w:cs="Times New Roman"/>
          <w:b/>
          <w:sz w:val="28"/>
          <w:szCs w:val="28"/>
        </w:rPr>
        <w:t>своим выпускникам?</w:t>
      </w:r>
    </w:p>
    <w:p w:rsidR="002818E2" w:rsidRPr="00DC2EF5" w:rsidRDefault="002818E2" w:rsidP="00502B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2EF5">
        <w:rPr>
          <w:rFonts w:ascii="Times New Roman" w:hAnsi="Times New Roman" w:cs="Times New Roman"/>
          <w:b/>
          <w:sz w:val="24"/>
          <w:szCs w:val="24"/>
        </w:rPr>
        <w:t>Рекомендации педагога</w:t>
      </w:r>
      <w:r w:rsidR="00DC2E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2EF5">
        <w:rPr>
          <w:rFonts w:ascii="Times New Roman" w:hAnsi="Times New Roman" w:cs="Times New Roman"/>
          <w:b/>
          <w:sz w:val="24"/>
          <w:szCs w:val="24"/>
        </w:rPr>
        <w:t>- психолога</w:t>
      </w:r>
    </w:p>
    <w:p w:rsidR="00DC2EF5" w:rsidRDefault="00DC2EF5" w:rsidP="00DC2E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18E2" w:rsidRPr="00502B11" w:rsidRDefault="002818E2" w:rsidP="00DC2E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B11">
        <w:rPr>
          <w:rFonts w:ascii="Times New Roman" w:hAnsi="Times New Roman" w:cs="Times New Roman"/>
          <w:sz w:val="24"/>
          <w:szCs w:val="24"/>
        </w:rPr>
        <w:t>Уважаемые родители, сейчас наступает самый волнительный период, когда беспокоятся не только дети, но и Вы родители!</w:t>
      </w:r>
    </w:p>
    <w:p w:rsidR="002818E2" w:rsidRPr="00502B11" w:rsidRDefault="002818E2" w:rsidP="00DC2E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B11">
        <w:rPr>
          <w:rFonts w:ascii="Times New Roman" w:hAnsi="Times New Roman" w:cs="Times New Roman"/>
          <w:sz w:val="24"/>
          <w:szCs w:val="24"/>
        </w:rPr>
        <w:t xml:space="preserve">Родители должны быть </w:t>
      </w:r>
      <w:proofErr w:type="gramStart"/>
      <w:r w:rsidRPr="00502B11">
        <w:rPr>
          <w:rFonts w:ascii="Times New Roman" w:hAnsi="Times New Roman" w:cs="Times New Roman"/>
          <w:sz w:val="24"/>
          <w:szCs w:val="24"/>
        </w:rPr>
        <w:t>позитивно</w:t>
      </w:r>
      <w:proofErr w:type="gramEnd"/>
      <w:r w:rsidRPr="00502B11">
        <w:rPr>
          <w:rFonts w:ascii="Times New Roman" w:hAnsi="Times New Roman" w:cs="Times New Roman"/>
          <w:sz w:val="24"/>
          <w:szCs w:val="24"/>
        </w:rPr>
        <w:t xml:space="preserve"> настроить, поддержать, и быть примером спокойствия для своих детей!</w:t>
      </w:r>
    </w:p>
    <w:p w:rsidR="002818E2" w:rsidRPr="00502B11" w:rsidRDefault="002818E2" w:rsidP="00DC2E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B11">
        <w:rPr>
          <w:rFonts w:ascii="Times New Roman" w:hAnsi="Times New Roman" w:cs="Times New Roman"/>
          <w:sz w:val="24"/>
          <w:szCs w:val="24"/>
        </w:rPr>
        <w:t>Поддерживать ребёнка - значит верить в него! Поддержка основана на вере в прирожденную способность, личности преодолевать жизненные трудности</w:t>
      </w:r>
      <w:r w:rsidR="00502B11" w:rsidRPr="00502B11">
        <w:rPr>
          <w:rFonts w:ascii="Times New Roman" w:hAnsi="Times New Roman" w:cs="Times New Roman"/>
          <w:sz w:val="24"/>
          <w:szCs w:val="24"/>
        </w:rPr>
        <w:t xml:space="preserve"> при поддержке тех, кого она считает значимыми для себя. Взрослые имеют немало возможностей, чтобы продемонстрировать ребёнку своё удовлетворение от его достижений или усилий.</w:t>
      </w:r>
    </w:p>
    <w:p w:rsidR="00502B11" w:rsidRPr="00502B11" w:rsidRDefault="00502B11" w:rsidP="00DC2E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B11">
        <w:rPr>
          <w:rFonts w:ascii="Times New Roman" w:hAnsi="Times New Roman" w:cs="Times New Roman"/>
          <w:sz w:val="24"/>
          <w:szCs w:val="24"/>
        </w:rPr>
        <w:t>Другой пут</w:t>
      </w:r>
      <w:proofErr w:type="gramStart"/>
      <w:r w:rsidRPr="00502B11"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Pr="00502B11">
        <w:rPr>
          <w:rFonts w:ascii="Times New Roman" w:hAnsi="Times New Roman" w:cs="Times New Roman"/>
          <w:sz w:val="24"/>
          <w:szCs w:val="24"/>
        </w:rPr>
        <w:t xml:space="preserve"> научить подростка справляться с различными задачами, создав у него установку: «Ты сможешь это сделать».</w:t>
      </w:r>
    </w:p>
    <w:p w:rsidR="00502B11" w:rsidRPr="00502B11" w:rsidRDefault="00502B11" w:rsidP="00DC2EF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02B11">
        <w:rPr>
          <w:rFonts w:ascii="Times New Roman" w:hAnsi="Times New Roman" w:cs="Times New Roman"/>
          <w:b/>
          <w:i/>
          <w:sz w:val="24"/>
          <w:szCs w:val="24"/>
        </w:rPr>
        <w:t>Чтобы показать веру в ребёнка, родитель должен иметь мужество и желание сделать следующее:</w:t>
      </w:r>
    </w:p>
    <w:p w:rsidR="00502B11" w:rsidRPr="00502B11" w:rsidRDefault="00502B11" w:rsidP="00DC2EF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B11">
        <w:rPr>
          <w:rFonts w:ascii="Times New Roman" w:hAnsi="Times New Roman" w:cs="Times New Roman"/>
          <w:sz w:val="24"/>
          <w:szCs w:val="24"/>
        </w:rPr>
        <w:t>Забыть о прошлых неудачах ребёнка;</w:t>
      </w:r>
    </w:p>
    <w:p w:rsidR="00502B11" w:rsidRPr="00502B11" w:rsidRDefault="00502B11" w:rsidP="00DC2EF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B11">
        <w:rPr>
          <w:rFonts w:ascii="Times New Roman" w:hAnsi="Times New Roman" w:cs="Times New Roman"/>
          <w:sz w:val="24"/>
          <w:szCs w:val="24"/>
        </w:rPr>
        <w:t>Помочь ребёнку обрести уверенность в том, что он справиться с данной задачей;</w:t>
      </w:r>
    </w:p>
    <w:p w:rsidR="00502B11" w:rsidRPr="00502B11" w:rsidRDefault="00502B11" w:rsidP="00DC2EF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B11">
        <w:rPr>
          <w:rFonts w:ascii="Times New Roman" w:hAnsi="Times New Roman" w:cs="Times New Roman"/>
          <w:sz w:val="24"/>
          <w:szCs w:val="24"/>
        </w:rPr>
        <w:t>Помнить о прошлых неудачах и возвращаться к ним, а не к ошибкам.</w:t>
      </w:r>
    </w:p>
    <w:p w:rsidR="00502B11" w:rsidRPr="00502B11" w:rsidRDefault="00502B11" w:rsidP="00DC2E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B11">
        <w:rPr>
          <w:rFonts w:ascii="Times New Roman" w:hAnsi="Times New Roman" w:cs="Times New Roman"/>
          <w:sz w:val="24"/>
          <w:szCs w:val="24"/>
        </w:rPr>
        <w:t>Существуют слова, которые поддерживают детей, например:</w:t>
      </w:r>
    </w:p>
    <w:p w:rsidR="00502B11" w:rsidRPr="00502B11" w:rsidRDefault="00502B11" w:rsidP="00DC2E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B11">
        <w:rPr>
          <w:rFonts w:ascii="Times New Roman" w:hAnsi="Times New Roman" w:cs="Times New Roman"/>
          <w:sz w:val="24"/>
          <w:szCs w:val="24"/>
        </w:rPr>
        <w:t>- «Зная тебя, я уверен, что ты всё сделаешь хорошо;</w:t>
      </w:r>
    </w:p>
    <w:p w:rsidR="00502B11" w:rsidRPr="00502B11" w:rsidRDefault="00502B11" w:rsidP="00DC2E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B11">
        <w:rPr>
          <w:rFonts w:ascii="Times New Roman" w:hAnsi="Times New Roman" w:cs="Times New Roman"/>
          <w:sz w:val="24"/>
          <w:szCs w:val="24"/>
        </w:rPr>
        <w:t>- «Ты знаешь это очень хорошо»;</w:t>
      </w:r>
    </w:p>
    <w:p w:rsidR="00502B11" w:rsidRDefault="00502B11" w:rsidP="00DC2E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B11">
        <w:rPr>
          <w:rFonts w:ascii="Times New Roman" w:hAnsi="Times New Roman" w:cs="Times New Roman"/>
          <w:sz w:val="24"/>
          <w:szCs w:val="24"/>
        </w:rPr>
        <w:t>Поддерживать можно посредством прикосновений, совместных действий, физического соучастия, выражения лица.</w:t>
      </w:r>
    </w:p>
    <w:p w:rsidR="00502B11" w:rsidRDefault="00502B11" w:rsidP="00DC2EF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02B11">
        <w:rPr>
          <w:rFonts w:ascii="Times New Roman" w:hAnsi="Times New Roman" w:cs="Times New Roman"/>
          <w:b/>
          <w:i/>
          <w:sz w:val="24"/>
          <w:szCs w:val="24"/>
        </w:rPr>
        <w:t>Чтобы поддержать ребёнка, необходимо:</w:t>
      </w:r>
    </w:p>
    <w:p w:rsidR="00502B11" w:rsidRDefault="00502B11" w:rsidP="00DC2E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Опираться на сильные стороны ребёнка;</w:t>
      </w:r>
    </w:p>
    <w:p w:rsidR="00502B11" w:rsidRDefault="00502B11" w:rsidP="00DC2E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Избегать подчёркивания промахов ребёнка;</w:t>
      </w:r>
    </w:p>
    <w:p w:rsidR="00502B11" w:rsidRDefault="00502B11" w:rsidP="00DC2E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Проявлять веру в ребё</w:t>
      </w:r>
      <w:r w:rsidR="00846E21">
        <w:rPr>
          <w:rFonts w:ascii="Times New Roman" w:hAnsi="Times New Roman" w:cs="Times New Roman"/>
          <w:sz w:val="24"/>
          <w:szCs w:val="24"/>
        </w:rPr>
        <w:t>нка, сочувствие к нему, уверенность в его силах;</w:t>
      </w:r>
    </w:p>
    <w:p w:rsidR="00846E21" w:rsidRDefault="00846E21" w:rsidP="00DC2E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Создать дома обстановку дружелюбия и уважения, уметь и хотеть демонстрировать любовь и уважение к ребёнку;</w:t>
      </w:r>
    </w:p>
    <w:p w:rsidR="00846E21" w:rsidRDefault="00846E21" w:rsidP="00DC2E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Будьте одновременно тверды и добры, но не вступайте в роли судьи;</w:t>
      </w:r>
    </w:p>
    <w:p w:rsidR="00846E21" w:rsidRDefault="00846E21" w:rsidP="00DC2E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Поддерживайте своего ребёнка, демонстрируйте, что понимаете его переживания</w:t>
      </w:r>
    </w:p>
    <w:p w:rsidR="00DC2EF5" w:rsidRDefault="00DC2EF5" w:rsidP="00DC2E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6E21" w:rsidRDefault="00846E21" w:rsidP="00DC2E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тревожьтесь о количестве баллов, которые ребёнок получит на экзамене, и не критикуйте ребёнка после экзамена. Внушайте ребёнку мысль о том, что количество баллов не является совершенным измерением его возможностей.</w:t>
      </w:r>
    </w:p>
    <w:p w:rsidR="00846E21" w:rsidRDefault="00846E21" w:rsidP="00DC2E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повышайте возможность ребёнка накануне экзамено</w:t>
      </w:r>
      <w:proofErr w:type="gramStart"/>
      <w:r>
        <w:rPr>
          <w:rFonts w:ascii="Times New Roman" w:hAnsi="Times New Roman" w:cs="Times New Roman"/>
          <w:sz w:val="24"/>
          <w:szCs w:val="24"/>
        </w:rPr>
        <w:t>в-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это может отрицательно сказаться на результате тестирования. Ребёнку всегда передаётся волнение родителей, и если взрослые в ответственный момент могут справиться со своими эмоциями, то ребёнок в силу возрастных особенностей может эмоционально «сорваться».</w:t>
      </w:r>
    </w:p>
    <w:p w:rsidR="00DC2EF5" w:rsidRDefault="00DC2EF5" w:rsidP="00DC2E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2EF5" w:rsidRDefault="00846E21" w:rsidP="00DC2E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Подбадривайте детей, хвалите их за то, что они делают хорошо. Повышайте их уверенность в себе, так как чем больше ребёнок боится неудачи, тем более вероятности допущения ошибок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Наблюдайте за самочувствием ребёнка, никто, кроме Вас, </w:t>
      </w:r>
      <w:r w:rsidR="00DC2EF5">
        <w:rPr>
          <w:rFonts w:ascii="Times New Roman" w:hAnsi="Times New Roman" w:cs="Times New Roman"/>
          <w:sz w:val="24"/>
          <w:szCs w:val="24"/>
        </w:rPr>
        <w:t>не сможет вовремя заметить и предотвратить ухудшение состояние ребёнка, связанное с переутомлением.</w:t>
      </w:r>
    </w:p>
    <w:p w:rsidR="00DC2EF5" w:rsidRDefault="00DC2EF5" w:rsidP="00DC2E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6E21" w:rsidRDefault="00DC2EF5" w:rsidP="00DC2E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Договоритесь с </w:t>
      </w:r>
      <w:r w:rsidR="00846E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ребёнком, что вечером накануне экзамена он прекратит подготовку, прогуляется, искупается и ляжет спать вовремя. Последние двенадцать часов должны уйти на подготовку организма, а не знаний.</w:t>
      </w:r>
    </w:p>
    <w:p w:rsidR="00846E21" w:rsidRDefault="00846E21" w:rsidP="00DC2E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6E21" w:rsidRDefault="00846E21" w:rsidP="00DC2E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2B11" w:rsidRPr="00761F48" w:rsidRDefault="0064676B" w:rsidP="00761F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Грунтовая К. </w:t>
      </w:r>
      <w:hyperlink r:id="rId6" w:history="1">
        <w:r w:rsidRPr="00B25792">
          <w:rPr>
            <w:rStyle w:val="a4"/>
            <w:rFonts w:ascii="Times New Roman" w:hAnsi="Times New Roman" w:cs="Times New Roman"/>
            <w:sz w:val="24"/>
            <w:szCs w:val="24"/>
          </w:rPr>
          <w:t>https://psy-kristina.ru/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sectPr w:rsidR="00502B11" w:rsidRPr="00761F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D6B48"/>
    <w:multiLevelType w:val="hybridMultilevel"/>
    <w:tmpl w:val="88440938"/>
    <w:lvl w:ilvl="0" w:tplc="2AB60E08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1051D9"/>
    <w:multiLevelType w:val="hybridMultilevel"/>
    <w:tmpl w:val="7E725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5A797F"/>
    <w:multiLevelType w:val="hybridMultilevel"/>
    <w:tmpl w:val="683E6E1A"/>
    <w:lvl w:ilvl="0" w:tplc="516E3816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21C"/>
    <w:rsid w:val="002818E2"/>
    <w:rsid w:val="00502B11"/>
    <w:rsid w:val="0052721C"/>
    <w:rsid w:val="0064676B"/>
    <w:rsid w:val="006B379A"/>
    <w:rsid w:val="00761F48"/>
    <w:rsid w:val="007C4FB3"/>
    <w:rsid w:val="00846E21"/>
    <w:rsid w:val="00DC2EF5"/>
    <w:rsid w:val="00E30147"/>
    <w:rsid w:val="00E96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2B1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4676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2B1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467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sy-kristina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2021-11-18T11:01:00Z</dcterms:created>
  <dcterms:modified xsi:type="dcterms:W3CDTF">2021-11-18T13:19:00Z</dcterms:modified>
</cp:coreProperties>
</file>