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79E" w:rsidRPr="00DA679E" w:rsidRDefault="00DA679E" w:rsidP="00DA67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679E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DA679E" w:rsidRPr="00DA679E" w:rsidRDefault="00DA679E" w:rsidP="00DA67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679E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DA679E" w:rsidRPr="00DA679E" w:rsidRDefault="00DA679E" w:rsidP="00DA67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679E">
        <w:rPr>
          <w:rFonts w:ascii="Times New Roman" w:hAnsi="Times New Roman" w:cs="Times New Roman"/>
          <w:sz w:val="24"/>
          <w:szCs w:val="24"/>
        </w:rPr>
        <w:t>Костомукшский городской округ</w:t>
      </w:r>
    </w:p>
    <w:p w:rsidR="00DA679E" w:rsidRPr="00DA679E" w:rsidRDefault="00DA679E" w:rsidP="00DA67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679E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DA679E" w:rsidRPr="00DA679E" w:rsidRDefault="00DA679E" w:rsidP="00DA67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679E">
        <w:rPr>
          <w:rFonts w:ascii="Times New Roman" w:hAnsi="Times New Roman" w:cs="Times New Roman"/>
          <w:sz w:val="24"/>
          <w:szCs w:val="24"/>
        </w:rPr>
        <w:t>«Средняя общеобразовательная школа №1 с углубленным изучением иностранного языка имени Я.В.Ругоева»</w:t>
      </w:r>
    </w:p>
    <w:p w:rsidR="00DA679E" w:rsidRPr="00DA679E" w:rsidRDefault="00DA679E" w:rsidP="00DA67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679E" w:rsidRPr="00DA679E" w:rsidRDefault="00DA679E" w:rsidP="00DA67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B92D9D" w:rsidRPr="0002408C" w:rsidTr="00E373FD">
        <w:tc>
          <w:tcPr>
            <w:tcW w:w="3190" w:type="dxa"/>
          </w:tcPr>
          <w:p w:rsidR="00B92D9D" w:rsidRPr="003C6D2D" w:rsidRDefault="00B92D9D" w:rsidP="00E373F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C6D2D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B92D9D" w:rsidRPr="003C6D2D" w:rsidRDefault="00B92D9D" w:rsidP="00E373F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C6D2D">
              <w:rPr>
                <w:rFonts w:ascii="Times New Roman" w:hAnsi="Times New Roman"/>
                <w:sz w:val="24"/>
                <w:szCs w:val="24"/>
              </w:rPr>
              <w:t>Управляющим советом школы</w:t>
            </w:r>
          </w:p>
          <w:p w:rsidR="00B92D9D" w:rsidRPr="003C6D2D" w:rsidRDefault="00B92D9D" w:rsidP="00E373F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 </w:t>
            </w:r>
            <w:r w:rsidRPr="003C6D2D">
              <w:rPr>
                <w:rFonts w:ascii="Times New Roman" w:hAnsi="Times New Roman"/>
                <w:sz w:val="24"/>
                <w:szCs w:val="24"/>
              </w:rPr>
              <w:t>Т.М.Полковая</w:t>
            </w:r>
          </w:p>
          <w:p w:rsidR="00B92D9D" w:rsidRPr="003C6D2D" w:rsidRDefault="00B92D9D" w:rsidP="00E373F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6</w:t>
            </w:r>
          </w:p>
          <w:p w:rsidR="00B92D9D" w:rsidRPr="003C6D2D" w:rsidRDefault="00B92D9D" w:rsidP="00E373F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«26»августа </w:t>
            </w:r>
            <w:r w:rsidRPr="003C6D2D">
              <w:rPr>
                <w:rFonts w:ascii="Times New Roman" w:hAnsi="Times New Roman"/>
                <w:sz w:val="24"/>
                <w:szCs w:val="24"/>
              </w:rPr>
              <w:t>2015г.</w:t>
            </w:r>
          </w:p>
          <w:p w:rsidR="00B92D9D" w:rsidRPr="003C6D2D" w:rsidRDefault="00B92D9D" w:rsidP="00E373F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92D9D" w:rsidRPr="003C6D2D" w:rsidRDefault="00B92D9D" w:rsidP="00E373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B92D9D" w:rsidRPr="003C6D2D" w:rsidRDefault="00B92D9D" w:rsidP="00E373F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C6D2D">
              <w:rPr>
                <w:sz w:val="24"/>
                <w:szCs w:val="24"/>
              </w:rPr>
              <w:t>«</w:t>
            </w:r>
            <w:r w:rsidRPr="003C6D2D">
              <w:rPr>
                <w:rFonts w:ascii="Times New Roman" w:hAnsi="Times New Roman"/>
                <w:sz w:val="24"/>
                <w:szCs w:val="24"/>
              </w:rPr>
              <w:t>ПРИНЯТО»</w:t>
            </w:r>
          </w:p>
          <w:p w:rsidR="00B92D9D" w:rsidRDefault="00B92D9D" w:rsidP="00E373F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 педагогическом</w:t>
            </w:r>
          </w:p>
          <w:p w:rsidR="00B92D9D" w:rsidRPr="003C6D2D" w:rsidRDefault="00B92D9D" w:rsidP="00E373F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совете</w:t>
            </w:r>
          </w:p>
          <w:p w:rsidR="00B92D9D" w:rsidRPr="003C6D2D" w:rsidRDefault="00B92D9D" w:rsidP="00E373F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9</w:t>
            </w:r>
          </w:p>
          <w:p w:rsidR="00B92D9D" w:rsidRPr="003C6D2D" w:rsidRDefault="00B92D9D" w:rsidP="00E373F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«31» августа </w:t>
            </w:r>
            <w:r w:rsidRPr="003C6D2D">
              <w:rPr>
                <w:rFonts w:ascii="Times New Roman" w:hAnsi="Times New Roman"/>
                <w:sz w:val="24"/>
                <w:szCs w:val="24"/>
              </w:rPr>
              <w:t>2015г.</w:t>
            </w:r>
          </w:p>
          <w:p w:rsidR="00B92D9D" w:rsidRPr="003C6D2D" w:rsidRDefault="00B92D9D" w:rsidP="00E373F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92D9D" w:rsidRPr="003C6D2D" w:rsidRDefault="00B92D9D" w:rsidP="00E373FD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B92D9D" w:rsidRDefault="00B92D9D" w:rsidP="00B92D9D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C6D2D">
              <w:rPr>
                <w:rFonts w:ascii="Times New Roman" w:hAnsi="Times New Roman"/>
                <w:sz w:val="24"/>
                <w:szCs w:val="24"/>
              </w:rPr>
              <w:t>«УТВЕРЖДЕНО</w:t>
            </w:r>
          </w:p>
          <w:p w:rsidR="00B92D9D" w:rsidRPr="00B92D9D" w:rsidRDefault="00B92D9D" w:rsidP="00B92D9D">
            <w:pPr>
              <w:pStyle w:val="a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C6D2D">
              <w:rPr>
                <w:rFonts w:ascii="Times New Roman" w:hAnsi="Times New Roman"/>
              </w:rPr>
              <w:t>Директор МБОУ КГО «СОШ №1 им.Я.В.Ругоева»</w:t>
            </w:r>
          </w:p>
          <w:p w:rsidR="00B92D9D" w:rsidRPr="003C6D2D" w:rsidRDefault="00B92D9D" w:rsidP="00B92D9D">
            <w:pPr>
              <w:pStyle w:val="a5"/>
              <w:jc w:val="right"/>
              <w:rPr>
                <w:rFonts w:ascii="Times New Roman" w:hAnsi="Times New Roman"/>
              </w:rPr>
            </w:pPr>
            <w:r w:rsidRPr="003C6D2D">
              <w:rPr>
                <w:rFonts w:ascii="Times New Roman" w:hAnsi="Times New Roman"/>
              </w:rPr>
              <w:t>________Н.Ю.Федотова</w:t>
            </w:r>
          </w:p>
          <w:p w:rsidR="00B92D9D" w:rsidRPr="003C6D2D" w:rsidRDefault="00B92D9D" w:rsidP="00B92D9D">
            <w:pPr>
              <w:pStyle w:val="a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№ 185-о/д</w:t>
            </w:r>
          </w:p>
          <w:p w:rsidR="00B92D9D" w:rsidRPr="0002408C" w:rsidRDefault="00B92D9D" w:rsidP="00B92D9D">
            <w:pPr>
              <w:pStyle w:val="a5"/>
              <w:jc w:val="right"/>
            </w:pPr>
            <w:r w:rsidRPr="003C6D2D">
              <w:rPr>
                <w:rFonts w:ascii="Times New Roman" w:hAnsi="Times New Roman"/>
              </w:rPr>
              <w:t>от</w:t>
            </w:r>
            <w:r>
              <w:rPr>
                <w:rFonts w:ascii="Times New Roman" w:hAnsi="Times New Roman"/>
              </w:rPr>
              <w:t xml:space="preserve"> «02» сентября </w:t>
            </w:r>
            <w:r w:rsidRPr="003C6D2D">
              <w:rPr>
                <w:rFonts w:ascii="Times New Roman" w:hAnsi="Times New Roman"/>
              </w:rPr>
              <w:t>2015г.</w:t>
            </w:r>
          </w:p>
        </w:tc>
      </w:tr>
    </w:tbl>
    <w:p w:rsidR="00DA679E" w:rsidRDefault="00DA679E" w:rsidP="00DA679E"/>
    <w:p w:rsidR="00D07512" w:rsidRPr="009D68CD" w:rsidRDefault="00D07512" w:rsidP="009D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7512" w:rsidRPr="009D68CD" w:rsidRDefault="00D07512" w:rsidP="009D6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</w:t>
      </w:r>
    </w:p>
    <w:p w:rsidR="00D07512" w:rsidRPr="00DA679E" w:rsidRDefault="00D07512" w:rsidP="00B92D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DA679E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Программа</w:t>
      </w:r>
    </w:p>
    <w:p w:rsidR="00D07512" w:rsidRPr="00DA679E" w:rsidRDefault="00AC7303" w:rsidP="00B92D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р</w:t>
      </w:r>
      <w:r w:rsidR="000169A6" w:rsidRPr="00DA679E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азвития воспитательной компоненты</w:t>
      </w:r>
    </w:p>
    <w:p w:rsidR="00295CF5" w:rsidRPr="00DA679E" w:rsidRDefault="00295CF5" w:rsidP="00B92D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DA679E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на 2015-2020 гг.</w:t>
      </w:r>
    </w:p>
    <w:p w:rsidR="00D07512" w:rsidRPr="009D68CD" w:rsidRDefault="00D07512" w:rsidP="00B92D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7512" w:rsidRPr="009D68CD" w:rsidRDefault="00D07512" w:rsidP="009D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7512" w:rsidRPr="009D68CD" w:rsidRDefault="00D07512" w:rsidP="009D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7512" w:rsidRPr="009D68CD" w:rsidRDefault="00D07512" w:rsidP="009D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7512" w:rsidRPr="009D68CD" w:rsidRDefault="00D07512" w:rsidP="009D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7512" w:rsidRPr="009D68CD" w:rsidRDefault="00D07512" w:rsidP="009D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7512" w:rsidRPr="009D68CD" w:rsidRDefault="00D07512" w:rsidP="009D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7512" w:rsidRPr="009D68CD" w:rsidRDefault="00D07512" w:rsidP="009D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7512" w:rsidRPr="009D68CD" w:rsidRDefault="00D07512" w:rsidP="009D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6894" w:rsidRPr="009D68CD" w:rsidRDefault="00D07512" w:rsidP="00B92D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Костомукша</w:t>
      </w:r>
    </w:p>
    <w:p w:rsidR="00D07512" w:rsidRPr="009D68CD" w:rsidRDefault="00D07512" w:rsidP="00B92D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2015</w:t>
      </w:r>
      <w:r w:rsidR="00295CF5" w:rsidRPr="009D6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D6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AC413F" w:rsidRPr="009D68CD" w:rsidRDefault="00AC413F" w:rsidP="009D68CD">
      <w:pPr>
        <w:pStyle w:val="2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>Оглавление</w:t>
      </w:r>
    </w:p>
    <w:p w:rsidR="002C6613" w:rsidRPr="009D68CD" w:rsidRDefault="002C6613" w:rsidP="009D68CD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7655"/>
        <w:gridCol w:w="1241"/>
      </w:tblGrid>
      <w:tr w:rsidR="002C6613" w:rsidRPr="009D68CD" w:rsidTr="002C6613">
        <w:tc>
          <w:tcPr>
            <w:tcW w:w="675" w:type="dxa"/>
          </w:tcPr>
          <w:p w:rsidR="00AC413F" w:rsidRPr="009D68CD" w:rsidRDefault="00AC413F" w:rsidP="009D68CD">
            <w:pPr>
              <w:pStyle w:val="2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AC413F" w:rsidRPr="009D68CD" w:rsidRDefault="00AC413F" w:rsidP="009D68CD">
            <w:pPr>
              <w:pStyle w:val="2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AC413F" w:rsidRPr="009D68CD" w:rsidRDefault="00AC413F" w:rsidP="009D68CD">
            <w:pPr>
              <w:pStyle w:val="2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Стр.</w:t>
            </w:r>
          </w:p>
          <w:p w:rsidR="002C6613" w:rsidRPr="009D68CD" w:rsidRDefault="002C6613" w:rsidP="009D68CD">
            <w:pPr>
              <w:pStyle w:val="2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2C6613" w:rsidRPr="009D68CD" w:rsidTr="002C6613">
        <w:tc>
          <w:tcPr>
            <w:tcW w:w="675" w:type="dxa"/>
          </w:tcPr>
          <w:p w:rsidR="00AC413F" w:rsidRPr="009D68CD" w:rsidRDefault="00AC413F" w:rsidP="009D68CD">
            <w:pPr>
              <w:pStyle w:val="2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</w:tcPr>
          <w:p w:rsidR="00AC413F" w:rsidRPr="009D68CD" w:rsidRDefault="00604021" w:rsidP="009D68CD">
            <w:pPr>
              <w:pStyle w:val="2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Паспорт Программы</w:t>
            </w:r>
          </w:p>
        </w:tc>
        <w:tc>
          <w:tcPr>
            <w:tcW w:w="1241" w:type="dxa"/>
          </w:tcPr>
          <w:p w:rsidR="00AC413F" w:rsidRPr="009D68CD" w:rsidRDefault="00604021" w:rsidP="009D68CD">
            <w:pPr>
              <w:pStyle w:val="2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  <w:tr w:rsidR="002C6613" w:rsidRPr="009D68CD" w:rsidTr="002C6613">
        <w:tc>
          <w:tcPr>
            <w:tcW w:w="675" w:type="dxa"/>
          </w:tcPr>
          <w:p w:rsidR="00AC413F" w:rsidRPr="009D68CD" w:rsidRDefault="00AC413F" w:rsidP="009D68CD">
            <w:pPr>
              <w:pStyle w:val="2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</w:tcPr>
          <w:p w:rsidR="00AC413F" w:rsidRPr="009D68CD" w:rsidRDefault="00604021" w:rsidP="009D68CD">
            <w:pPr>
              <w:pStyle w:val="2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Актуальность Программы</w:t>
            </w:r>
          </w:p>
        </w:tc>
        <w:tc>
          <w:tcPr>
            <w:tcW w:w="1241" w:type="dxa"/>
          </w:tcPr>
          <w:p w:rsidR="00AC413F" w:rsidRPr="009D68CD" w:rsidRDefault="00604021" w:rsidP="009D68CD">
            <w:pPr>
              <w:pStyle w:val="2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</w:tr>
      <w:tr w:rsidR="002C6613" w:rsidRPr="009D68CD" w:rsidTr="002C6613">
        <w:tc>
          <w:tcPr>
            <w:tcW w:w="675" w:type="dxa"/>
          </w:tcPr>
          <w:p w:rsidR="00AC413F" w:rsidRPr="009D68CD" w:rsidRDefault="00AC413F" w:rsidP="009D68CD">
            <w:pPr>
              <w:pStyle w:val="2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5" w:type="dxa"/>
          </w:tcPr>
          <w:p w:rsidR="00AC413F" w:rsidRPr="009D68CD" w:rsidRDefault="00472A77" w:rsidP="009D68CD">
            <w:pPr>
              <w:pStyle w:val="2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Целевые группы программы:</w:t>
            </w:r>
          </w:p>
        </w:tc>
        <w:tc>
          <w:tcPr>
            <w:tcW w:w="1241" w:type="dxa"/>
          </w:tcPr>
          <w:p w:rsidR="00AC413F" w:rsidRPr="009D68CD" w:rsidRDefault="007F0304" w:rsidP="009D68CD">
            <w:pPr>
              <w:pStyle w:val="2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</w:tr>
      <w:tr w:rsidR="002C6613" w:rsidRPr="009D68CD" w:rsidTr="002C6613">
        <w:tc>
          <w:tcPr>
            <w:tcW w:w="675" w:type="dxa"/>
          </w:tcPr>
          <w:p w:rsidR="00AC413F" w:rsidRPr="009D68CD" w:rsidRDefault="00AC413F" w:rsidP="009D68CD">
            <w:pPr>
              <w:pStyle w:val="2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5" w:type="dxa"/>
          </w:tcPr>
          <w:p w:rsidR="00AC413F" w:rsidRPr="009D68CD" w:rsidRDefault="00472A77" w:rsidP="009D68CD">
            <w:pPr>
              <w:pStyle w:val="2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68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Основные направления реализации Программы</w:t>
            </w:r>
          </w:p>
        </w:tc>
        <w:tc>
          <w:tcPr>
            <w:tcW w:w="1241" w:type="dxa"/>
          </w:tcPr>
          <w:p w:rsidR="00AC413F" w:rsidRPr="009D68CD" w:rsidRDefault="00DA679E" w:rsidP="009D68CD">
            <w:pPr>
              <w:pStyle w:val="2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</w:p>
        </w:tc>
      </w:tr>
      <w:tr w:rsidR="002C6613" w:rsidRPr="009D68CD" w:rsidTr="002C6613">
        <w:tc>
          <w:tcPr>
            <w:tcW w:w="675" w:type="dxa"/>
          </w:tcPr>
          <w:p w:rsidR="00AC413F" w:rsidRPr="009D68CD" w:rsidRDefault="00AC413F" w:rsidP="009D68CD">
            <w:pPr>
              <w:pStyle w:val="2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5" w:type="dxa"/>
          </w:tcPr>
          <w:p w:rsidR="00AC413F" w:rsidRPr="009D68CD" w:rsidRDefault="00472A77" w:rsidP="009D68CD">
            <w:pPr>
              <w:pStyle w:val="2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68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Содержание Программы</w:t>
            </w:r>
          </w:p>
        </w:tc>
        <w:tc>
          <w:tcPr>
            <w:tcW w:w="1241" w:type="dxa"/>
          </w:tcPr>
          <w:p w:rsidR="00AC413F" w:rsidRPr="009D68CD" w:rsidRDefault="009D68CD" w:rsidP="009D68CD">
            <w:pPr>
              <w:pStyle w:val="2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</w:tr>
      <w:tr w:rsidR="002C6613" w:rsidRPr="009D68CD" w:rsidTr="002C6613">
        <w:tc>
          <w:tcPr>
            <w:tcW w:w="675" w:type="dxa"/>
          </w:tcPr>
          <w:p w:rsidR="00AC413F" w:rsidRPr="009D68CD" w:rsidRDefault="00472A77" w:rsidP="009D68CD">
            <w:pPr>
              <w:pStyle w:val="2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5" w:type="dxa"/>
          </w:tcPr>
          <w:p w:rsidR="00AC413F" w:rsidRPr="009D68CD" w:rsidRDefault="00472A77" w:rsidP="009D68CD">
            <w:pPr>
              <w:pStyle w:val="2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Основные направления организации воспитания и социализации учащихся общеобразовательных учреждений</w:t>
            </w:r>
          </w:p>
        </w:tc>
        <w:tc>
          <w:tcPr>
            <w:tcW w:w="1241" w:type="dxa"/>
          </w:tcPr>
          <w:p w:rsidR="00AC413F" w:rsidRPr="009D68CD" w:rsidRDefault="00DA679E" w:rsidP="009D68CD">
            <w:pPr>
              <w:pStyle w:val="2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</w:tr>
      <w:tr w:rsidR="002C6613" w:rsidRPr="009D68CD" w:rsidTr="002C6613">
        <w:tc>
          <w:tcPr>
            <w:tcW w:w="675" w:type="dxa"/>
          </w:tcPr>
          <w:p w:rsidR="00AC413F" w:rsidRPr="009D68CD" w:rsidRDefault="0075515E" w:rsidP="009D68CD">
            <w:pPr>
              <w:pStyle w:val="2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55" w:type="dxa"/>
          </w:tcPr>
          <w:p w:rsidR="00AC413F" w:rsidRPr="009D68CD" w:rsidRDefault="0075515E" w:rsidP="009D68CD">
            <w:pPr>
              <w:pStyle w:val="2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Мероприятия, направленные на реализацию воспитательной компоненты на уровне общеобразовательного учреждения</w:t>
            </w:r>
          </w:p>
        </w:tc>
        <w:tc>
          <w:tcPr>
            <w:tcW w:w="1241" w:type="dxa"/>
          </w:tcPr>
          <w:p w:rsidR="00AC413F" w:rsidRPr="009D68CD" w:rsidRDefault="009D68CD" w:rsidP="009D68CD">
            <w:pPr>
              <w:pStyle w:val="2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</w:t>
            </w:r>
          </w:p>
        </w:tc>
      </w:tr>
      <w:tr w:rsidR="002C6613" w:rsidRPr="009D68CD" w:rsidTr="002C6613">
        <w:tc>
          <w:tcPr>
            <w:tcW w:w="675" w:type="dxa"/>
          </w:tcPr>
          <w:p w:rsidR="006B6A12" w:rsidRPr="009D68CD" w:rsidRDefault="006B6A12" w:rsidP="009D68CD">
            <w:pPr>
              <w:pStyle w:val="2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55" w:type="dxa"/>
          </w:tcPr>
          <w:p w:rsidR="006B6A12" w:rsidRPr="009D68CD" w:rsidRDefault="006B6A12" w:rsidP="009D68CD">
            <w:pPr>
              <w:pStyle w:val="2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68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1241" w:type="dxa"/>
          </w:tcPr>
          <w:p w:rsidR="006B6A12" w:rsidRPr="009D68CD" w:rsidRDefault="002C6613" w:rsidP="009D68CD">
            <w:pPr>
              <w:pStyle w:val="2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DA67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  <w:tr w:rsidR="002C6613" w:rsidRPr="009D68CD" w:rsidTr="002C6613">
        <w:tc>
          <w:tcPr>
            <w:tcW w:w="675" w:type="dxa"/>
          </w:tcPr>
          <w:p w:rsidR="006B6A12" w:rsidRPr="009D68CD" w:rsidRDefault="006B6A12" w:rsidP="009D68CD">
            <w:pPr>
              <w:pStyle w:val="2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55" w:type="dxa"/>
          </w:tcPr>
          <w:p w:rsidR="006B6A12" w:rsidRPr="009D68CD" w:rsidRDefault="006B6A12" w:rsidP="009D68CD">
            <w:pPr>
              <w:pStyle w:val="2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68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Показатели и индикаторы реализации Программы</w:t>
            </w:r>
          </w:p>
          <w:p w:rsidR="006B6A12" w:rsidRPr="009D68CD" w:rsidRDefault="006B6A12" w:rsidP="009D68CD">
            <w:pPr>
              <w:pStyle w:val="2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41" w:type="dxa"/>
          </w:tcPr>
          <w:p w:rsidR="006B6A12" w:rsidRPr="009D68CD" w:rsidRDefault="002C6613" w:rsidP="009D68CD">
            <w:pPr>
              <w:pStyle w:val="2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DA67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  <w:tr w:rsidR="002C6613" w:rsidRPr="009D68CD" w:rsidTr="002C6613">
        <w:tc>
          <w:tcPr>
            <w:tcW w:w="675" w:type="dxa"/>
          </w:tcPr>
          <w:p w:rsidR="006B6A12" w:rsidRPr="009D68CD" w:rsidRDefault="006B6A12" w:rsidP="009D68CD">
            <w:pPr>
              <w:pStyle w:val="2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5" w:type="dxa"/>
          </w:tcPr>
          <w:p w:rsidR="006B6A12" w:rsidRPr="009D68CD" w:rsidRDefault="006B6A12" w:rsidP="009D68CD">
            <w:pPr>
              <w:pStyle w:val="2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68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Управление реализацией Программы</w:t>
            </w:r>
          </w:p>
          <w:p w:rsidR="006B6A12" w:rsidRPr="009D68CD" w:rsidRDefault="006B6A12" w:rsidP="009D68CD">
            <w:pPr>
              <w:pStyle w:val="2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41" w:type="dxa"/>
          </w:tcPr>
          <w:p w:rsidR="006B6A12" w:rsidRPr="009D68CD" w:rsidRDefault="002C6613" w:rsidP="009D68CD">
            <w:pPr>
              <w:pStyle w:val="2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DA67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2C6613" w:rsidRPr="009D68CD" w:rsidTr="002C6613">
        <w:tc>
          <w:tcPr>
            <w:tcW w:w="675" w:type="dxa"/>
          </w:tcPr>
          <w:p w:rsidR="006B6A12" w:rsidRPr="009D68CD" w:rsidRDefault="006B6A12" w:rsidP="009D68CD">
            <w:pPr>
              <w:pStyle w:val="2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5" w:type="dxa"/>
          </w:tcPr>
          <w:p w:rsidR="006B6A12" w:rsidRPr="009D68CD" w:rsidRDefault="006B6A12" w:rsidP="009D68CD">
            <w:pPr>
              <w:pStyle w:val="2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68C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Эффективность реализации Программы</w:t>
            </w:r>
          </w:p>
        </w:tc>
        <w:tc>
          <w:tcPr>
            <w:tcW w:w="1241" w:type="dxa"/>
          </w:tcPr>
          <w:p w:rsidR="006B6A12" w:rsidRPr="009D68CD" w:rsidRDefault="002C6613" w:rsidP="009D68CD">
            <w:pPr>
              <w:pStyle w:val="2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="00DA679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</w:tr>
    </w:tbl>
    <w:p w:rsidR="00D07512" w:rsidRPr="009D68CD" w:rsidRDefault="00D07512" w:rsidP="009D68CD">
      <w:pPr>
        <w:pStyle w:val="2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5273BE" w:rsidRPr="009D68CD" w:rsidRDefault="005273BE" w:rsidP="009D68CD">
      <w:pPr>
        <w:pStyle w:val="2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5273BE" w:rsidRPr="009D68CD" w:rsidRDefault="005273BE" w:rsidP="009D68CD">
      <w:pPr>
        <w:pStyle w:val="2"/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5273BE" w:rsidRPr="009D68CD" w:rsidRDefault="005273BE" w:rsidP="009D68CD">
      <w:pPr>
        <w:pStyle w:val="2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3BE" w:rsidRPr="009D68CD" w:rsidRDefault="005273BE" w:rsidP="009D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273BE" w:rsidRPr="009D68CD" w:rsidRDefault="005273BE" w:rsidP="009D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273BE" w:rsidRPr="009D68CD" w:rsidRDefault="005273BE" w:rsidP="009D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08B3" w:rsidRPr="009D68CD" w:rsidRDefault="00E708B3" w:rsidP="009D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08B3" w:rsidRPr="009D68CD" w:rsidRDefault="00E708B3" w:rsidP="009D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93F6B" w:rsidRPr="009D68CD" w:rsidRDefault="00293F6B" w:rsidP="009D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93F6B" w:rsidRPr="009D68CD" w:rsidRDefault="00293F6B" w:rsidP="009D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69A6" w:rsidRPr="009D68CD" w:rsidRDefault="005273BE" w:rsidP="009D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Паспорт Программы </w:t>
      </w:r>
      <w:r w:rsidRPr="009D6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0169A6" w:rsidRPr="009D6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Развития воспитател</w:t>
      </w:r>
      <w:r w:rsidRPr="009D6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ьной компоненты </w:t>
      </w:r>
      <w:r w:rsidR="00832074" w:rsidRPr="009D6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ОУ</w:t>
      </w:r>
      <w:r w:rsidR="000169A6" w:rsidRPr="009D6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tbl>
      <w:tblPr>
        <w:tblW w:w="49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8"/>
        <w:gridCol w:w="6968"/>
      </w:tblGrid>
      <w:tr w:rsidR="000169A6" w:rsidRPr="009D68CD" w:rsidTr="000169A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A6" w:rsidRPr="009D68CD" w:rsidRDefault="000169A6" w:rsidP="009D6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A6" w:rsidRPr="009D68CD" w:rsidRDefault="000169A6" w:rsidP="009D6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«Развития воспитательной компоненты</w:t>
            </w:r>
            <w:r w:rsidR="00C90F36" w:rsidRPr="009D6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образовательном учреждении</w:t>
            </w:r>
          </w:p>
        </w:tc>
      </w:tr>
      <w:tr w:rsidR="000169A6" w:rsidRPr="009D68CD" w:rsidTr="000169A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A6" w:rsidRPr="009D68CD" w:rsidRDefault="000169A6" w:rsidP="009D6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3013" w:rsidRPr="009D68CD" w:rsidRDefault="004C3013" w:rsidP="009D68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CD">
              <w:rPr>
                <w:rFonts w:ascii="Times New Roman" w:hAnsi="Times New Roman" w:cs="Times New Roman"/>
                <w:sz w:val="24"/>
                <w:szCs w:val="24"/>
              </w:rPr>
              <w:t>Конституция Российской Федерации, 1993год;</w:t>
            </w:r>
          </w:p>
          <w:p w:rsidR="004C3013" w:rsidRPr="009D68CD" w:rsidRDefault="004C3013" w:rsidP="009D68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CD">
              <w:rPr>
                <w:rFonts w:ascii="Times New Roman" w:hAnsi="Times New Roman" w:cs="Times New Roman"/>
                <w:sz w:val="24"/>
                <w:szCs w:val="24"/>
              </w:rPr>
              <w:t>Всеобщая декларация прав человека;</w:t>
            </w:r>
          </w:p>
          <w:p w:rsidR="004C3013" w:rsidRPr="009D68CD" w:rsidRDefault="004C3013" w:rsidP="009D68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CD">
              <w:rPr>
                <w:rFonts w:ascii="Times New Roman" w:hAnsi="Times New Roman" w:cs="Times New Roman"/>
                <w:sz w:val="24"/>
                <w:szCs w:val="24"/>
              </w:rPr>
              <w:t>Конвенция о правах ребенка,1989 год;</w:t>
            </w:r>
          </w:p>
          <w:p w:rsidR="004C3013" w:rsidRPr="009D68CD" w:rsidRDefault="004C3013" w:rsidP="009D68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CD">
              <w:rPr>
                <w:rFonts w:ascii="Times New Roman" w:hAnsi="Times New Roman" w:cs="Times New Roman"/>
                <w:sz w:val="24"/>
                <w:szCs w:val="24"/>
              </w:rPr>
              <w:t>Послание Президента Российской Федерации Федеральному Собранию Российской Федерации от 12 декабря 2012 года;</w:t>
            </w:r>
          </w:p>
          <w:p w:rsidR="004C3013" w:rsidRPr="009D68CD" w:rsidRDefault="004C3013" w:rsidP="009D68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CD">
              <w:rPr>
                <w:rFonts w:ascii="Times New Roman" w:hAnsi="Times New Roman" w:cs="Times New Roman"/>
                <w:sz w:val="24"/>
                <w:szCs w:val="24"/>
              </w:rPr>
              <w:t>Стратегия государственной национальной политики Российской Федерации на период до 2015 г.;</w:t>
            </w:r>
          </w:p>
          <w:p w:rsidR="004C3013" w:rsidRPr="009D68CD" w:rsidRDefault="004C3013" w:rsidP="009D68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CD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29.12.2012 г. № 273-ФЗ «Об образовании в Российской Федерации»;</w:t>
            </w:r>
          </w:p>
          <w:p w:rsidR="004C3013" w:rsidRPr="009D68CD" w:rsidRDefault="004C3013" w:rsidP="009D68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CD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«О мерах по реализации государственной политики в области образования и науки» от 7 мая 2012 года № 599;</w:t>
            </w:r>
          </w:p>
          <w:p w:rsidR="004C3013" w:rsidRPr="009D68CD" w:rsidRDefault="004C3013" w:rsidP="009D68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CD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«О национальной стратегии действий в интересах детей на 2012-2017 годы» от 1 июня 2012 года № 761;</w:t>
            </w:r>
          </w:p>
          <w:p w:rsidR="004C3013" w:rsidRPr="009D68CD" w:rsidRDefault="004C3013" w:rsidP="009D68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CD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Российской Федерации «Развитие образования», утвержденная распоряжением Правительства Российской Федерации от 22 ноября 2012 г. № 2148-р.</w:t>
            </w:r>
          </w:p>
          <w:p w:rsidR="000169A6" w:rsidRPr="009D68CD" w:rsidRDefault="004C3013" w:rsidP="009D68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8CD">
              <w:rPr>
                <w:rFonts w:ascii="Times New Roman" w:hAnsi="Times New Roman" w:cs="Times New Roman"/>
                <w:sz w:val="24"/>
                <w:szCs w:val="24"/>
              </w:rPr>
              <w:t>Устав школы</w:t>
            </w:r>
          </w:p>
        </w:tc>
      </w:tr>
      <w:tr w:rsidR="000169A6" w:rsidRPr="009D68CD" w:rsidTr="000169A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A6" w:rsidRPr="009D68CD" w:rsidRDefault="000169A6" w:rsidP="009D6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A6" w:rsidRPr="009D68CD" w:rsidRDefault="003F4D8B" w:rsidP="009D6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2015 – 2020 </w:t>
            </w:r>
            <w:r w:rsidR="000169A6" w:rsidRPr="009D6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</w:tr>
      <w:tr w:rsidR="000169A6" w:rsidRPr="009D68CD" w:rsidTr="000169A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A6" w:rsidRPr="009D68CD" w:rsidRDefault="000169A6" w:rsidP="009D6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разработчики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A6" w:rsidRPr="009D68CD" w:rsidRDefault="003F4D8B" w:rsidP="009D6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  <w:r w:rsidR="00CD5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педагог-организатор МБОУ КГО СОШ №1 им. Я, В. Ругоева</w:t>
            </w:r>
          </w:p>
        </w:tc>
      </w:tr>
      <w:tr w:rsidR="00AF5EE9" w:rsidRPr="009D68CD" w:rsidTr="000169A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EE9" w:rsidRPr="009D68CD" w:rsidRDefault="00AF5EE9" w:rsidP="009D6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EE9" w:rsidRPr="009D68CD" w:rsidRDefault="00AF5EE9" w:rsidP="009D6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hAnsi="Times New Roman" w:cs="Times New Roman"/>
                <w:sz w:val="24"/>
                <w:szCs w:val="24"/>
              </w:rPr>
              <w:t>Педагоги, учащиеся, родители, Управляющий Совет школы, Совет старшеклассников, внешние партнёры.</w:t>
            </w:r>
          </w:p>
        </w:tc>
      </w:tr>
      <w:tr w:rsidR="000169A6" w:rsidRPr="009D68CD" w:rsidTr="000169A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A6" w:rsidRPr="009D68CD" w:rsidRDefault="000169A6" w:rsidP="009D6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A6" w:rsidRPr="009D68CD" w:rsidRDefault="000169A6" w:rsidP="009D6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и развитие воспитательного потенциала в социокультурном пространстве Российской Федерации на основе взаимодействия систем общего и дополнительного образования.</w:t>
            </w:r>
          </w:p>
        </w:tc>
      </w:tr>
      <w:tr w:rsidR="000169A6" w:rsidRPr="009D68CD" w:rsidTr="000169A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A6" w:rsidRPr="009D68CD" w:rsidRDefault="000169A6" w:rsidP="009D6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A6" w:rsidRPr="009D68CD" w:rsidRDefault="000169A6" w:rsidP="009D68C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перечня мер и мероприятий по формированию воспитательной компоненты в общеобразовательных учреждениях;</w:t>
            </w:r>
          </w:p>
          <w:p w:rsidR="000169A6" w:rsidRPr="009D68CD" w:rsidRDefault="000169A6" w:rsidP="009D68C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необходимых условий для реализации Программы;</w:t>
            </w:r>
          </w:p>
          <w:p w:rsidR="000169A6" w:rsidRPr="009D68CD" w:rsidRDefault="000169A6" w:rsidP="009D68C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нормативной базы на уровне субъектов Российской Федерации, обеспечивающей развитие воспитательной компоненты в общеобразовательных учреждениях с учетом региональной специфики конфессионального и этнокультурного многообразия России в соответствии с государственной политикой в области образования;</w:t>
            </w:r>
          </w:p>
          <w:p w:rsidR="000169A6" w:rsidRPr="009D68CD" w:rsidRDefault="000169A6" w:rsidP="009D68C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организационно-управленческих форм и механизмов развития воспитательной компоненты в общеобразовательных учреждениях;</w:t>
            </w:r>
          </w:p>
          <w:p w:rsidR="000169A6" w:rsidRPr="009D68CD" w:rsidRDefault="000169A6" w:rsidP="009D68C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межведомственного взаимодействия систем общего и дополнительного образования с привлечением органов </w:t>
            </w:r>
            <w:r w:rsidRPr="009D6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государственной власти, осуществляющих управление в сферах образования, молодежной политики и спорта, охраны здоровья и социальной политики, учреждений культуры и спорта;</w:t>
            </w:r>
          </w:p>
          <w:p w:rsidR="000169A6" w:rsidRPr="009D68CD" w:rsidRDefault="000169A6" w:rsidP="009D68C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комплекса мер по развитию новых общественных организаций, деятельность которых связана с интересами детей и молодёжи;</w:t>
            </w:r>
          </w:p>
          <w:p w:rsidR="000169A6" w:rsidRPr="009D68CD" w:rsidRDefault="000169A6" w:rsidP="009D68C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подготовки, повышения квалификации и переподготовки педагогических и управленческих работников системы общего и дополнительного образования для реализации мероприятий Программы;</w:t>
            </w:r>
          </w:p>
          <w:p w:rsidR="000169A6" w:rsidRPr="009D68CD" w:rsidRDefault="000169A6" w:rsidP="009D68C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информационной поддержки Программы;</w:t>
            </w:r>
          </w:p>
          <w:p w:rsidR="000169A6" w:rsidRPr="009D68CD" w:rsidRDefault="000169A6" w:rsidP="009D68C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материально-технического базы общеобразовательных учреждений и учреждений дополнительного образования детей для реализации Программы;</w:t>
            </w:r>
          </w:p>
          <w:p w:rsidR="000169A6" w:rsidRPr="009D68CD" w:rsidRDefault="000169A6" w:rsidP="009D68C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эффективности реализации комплекса мер по развитию воспитательной компоненты в субъектах Российской Федерации.</w:t>
            </w:r>
          </w:p>
        </w:tc>
      </w:tr>
      <w:tr w:rsidR="000169A6" w:rsidRPr="009D68CD" w:rsidTr="000169A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A6" w:rsidRPr="009D68CD" w:rsidRDefault="000169A6" w:rsidP="009D6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A6" w:rsidRPr="009D68CD" w:rsidRDefault="000169A6" w:rsidP="009D68C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системы непрерывной воспитательной работы и социализации обучающихся, включающей в себя соответствующие государственные и общественные структуры, осуществляющие комплекс мероприятий, направленных на формирование установок, основанных на гражданских и демократических ценностях и правосознании;</w:t>
            </w:r>
          </w:p>
          <w:p w:rsidR="000169A6" w:rsidRPr="009D68CD" w:rsidRDefault="000169A6" w:rsidP="009D68C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и реализация последовательной государственной политики в области воспитательной работы в общеобразовательных учреждениях Российской Федерации и механизмов ее осуществления;</w:t>
            </w:r>
          </w:p>
          <w:p w:rsidR="000169A6" w:rsidRPr="009D68CD" w:rsidRDefault="000169A6" w:rsidP="009D68C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в содержании образования таких ценностей как патриотизм, духовность, нравственность, права человека, инициативное и активное участие в жизни общества, уважение к истории и культуре народов Российской Федерации, ответственность, толерантность, мир, отказ от насилия, межкультурный диалог и т.п.;</w:t>
            </w:r>
          </w:p>
          <w:p w:rsidR="000169A6" w:rsidRPr="009D68CD" w:rsidRDefault="000169A6" w:rsidP="009D68C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ресурсного обеспечения стабильной деятельности системы воспитательной работы в общеобразовательных учреждениях Российской Федерации.</w:t>
            </w:r>
          </w:p>
        </w:tc>
      </w:tr>
      <w:tr w:rsidR="000169A6" w:rsidRPr="009D68CD" w:rsidTr="000169A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A6" w:rsidRPr="009D68CD" w:rsidRDefault="000169A6" w:rsidP="009D6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организации контроля за исполнением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169A6" w:rsidRPr="009D68CD" w:rsidRDefault="000169A6" w:rsidP="009D6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 анализ реализации программы по окончании каждого учебного года</w:t>
            </w:r>
            <w:r w:rsidR="003F4D8B" w:rsidRPr="009D6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7C6F7C" w:rsidRPr="009D68CD" w:rsidRDefault="007C6F7C" w:rsidP="009D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6F7C" w:rsidRPr="009D68CD" w:rsidRDefault="007C6F7C" w:rsidP="009D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6F7C" w:rsidRPr="009D68CD" w:rsidRDefault="007C6F7C" w:rsidP="009D6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439E" w:rsidRPr="009D68CD" w:rsidRDefault="00DA439E" w:rsidP="009D6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69A6" w:rsidRDefault="00DA439E" w:rsidP="00DA67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                            </w:t>
      </w:r>
      <w:r w:rsidR="000169A6" w:rsidRPr="009D6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программы</w:t>
      </w:r>
    </w:p>
    <w:p w:rsidR="00DA679E" w:rsidRPr="009D68CD" w:rsidRDefault="00DA679E" w:rsidP="00DA6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9A6" w:rsidRPr="009D68CD" w:rsidRDefault="000169A6" w:rsidP="00DA6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Многомерные трансформации в государстве и обществе последних десятилетий в значительной мере ослабили внимание к таким явлениям, как социально-духовные и нравственные ценности в подростковой и молодежной среде, заметно снизился интерес к особенностям формирования менталитета и мировоззрения молодых граждан России. Вместе с тем длительный процесс модернизации российской школы в итоге затронул не только организацию учебной деятельности, но и коренным образом изменил отношение к содержанию феномена воспитания в современной школе. Сегодня под воспитанием в общеобразовательной организации все больше понимается создание условий для развития личности ребенка, его духовно-нравственного становления и подготовки к жизненному самоопределению, содействие процессу взаимодействия педагогов, родителей и обучающихся в целях эффективного решения общих задач.</w:t>
      </w:r>
    </w:p>
    <w:p w:rsidR="000169A6" w:rsidRPr="009D68CD" w:rsidRDefault="000169A6" w:rsidP="00DA6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задачи и принципы воспитания средствами образования представлены в федеральных государственных образовательных стандартах, где воспитательная деятельность рассматривается как компонента педагогического процесса в каждом общеобразовательном учреждении, охватывает все составляющие образовательной системы школы, что направлено на реализацию государственного, общественного и индивидуально-личностного заказа на качественное и доступное образование в современных условиях.</w:t>
      </w:r>
    </w:p>
    <w:p w:rsidR="000169A6" w:rsidRPr="009D68CD" w:rsidRDefault="000169A6" w:rsidP="00DA6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воспитательная компонента в деятельности общеобразовательного учреждения становится самостоятельным направлением, которое основывается на ряде принципов и отвечает за формирование «воспитательной системы», «воспитывающей среды», «воспитательного потенциала обучения», «воспитательной деятельности», и т.д. </w:t>
      </w:r>
    </w:p>
    <w:p w:rsidR="000169A6" w:rsidRPr="009D68CD" w:rsidRDefault="000169A6" w:rsidP="00DA6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позитивной модели поведения обучающихся способно обеспечить им условия для нормальной адаптации и адекватного развития их личности в обществе, в государстве, в мире. Равноправное участие молодых граждан России в глобальных цивилизационных процессах в качестве свободных носителей этнокультурной, религиозной и национальной традиции призвано способствовать гармонизации интересов личности и общества в их социокультурной взаимосвязи, повышает осознание ответственности за принимаемые решения и осуществляемые действия. Сегодня воспитательная компонента деятельности школы должна являться неотъемлемой составляющей общего социокультурного пространства Российской Федерации. </w:t>
      </w:r>
    </w:p>
    <w:p w:rsidR="000169A6" w:rsidRDefault="000169A6" w:rsidP="00DA6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Программы развития воспитательной компоненты в общеобразовательных учреждениях (далее – Программа) обусловлена и реальной ситуацией, сложившейся в современной детской, подростковой и молодежной среде. Низкий уровень этического, гражданско-патриотического, культурно-эстетического развития приводит к возникновению в детской, подростковой и молодёжной среде межэтнической и межконфессиональной напряженности, ксенофобии, к дискриминационному поведению детей и подростков, агрессивности, травле сверстников и другим асоциальным проявлениям. Негативные тенденции, проявляющиеся в подростковой и молодежной среде (алкоголизм, употребление наркотиков, насилие, ксенофобия), свидетельствуют о необходимости усиления участия образовательных учреждений, всех общественных институтов в решении задач воспитания, формирования социальных компетенций и гражданских установок. Для этого требуется разработка системы мер по формированию воспитательной компоненты на межведомственной основе.</w:t>
      </w:r>
    </w:p>
    <w:p w:rsidR="00DA679E" w:rsidRDefault="00DA679E" w:rsidP="00DA6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79E" w:rsidRDefault="00DA679E" w:rsidP="00DA6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79E" w:rsidRDefault="00DA679E" w:rsidP="00DA6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79E" w:rsidRDefault="00DA679E" w:rsidP="00DA6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79E" w:rsidRPr="009D68CD" w:rsidRDefault="00DA679E" w:rsidP="00DA6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9A6" w:rsidRPr="009D68CD" w:rsidRDefault="000169A6" w:rsidP="00DA6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Программа развития воспитательной компоненты</w:t>
      </w:r>
    </w:p>
    <w:p w:rsidR="000169A6" w:rsidRDefault="000169A6" w:rsidP="00DA6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общеобразовательной школе</w:t>
      </w:r>
    </w:p>
    <w:p w:rsidR="00DA679E" w:rsidRPr="009D68CD" w:rsidRDefault="00DA679E" w:rsidP="00DA6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9A6" w:rsidRPr="009D68CD" w:rsidRDefault="000169A6" w:rsidP="00DA6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4 поручений Президента Российской Федерации по реализации Послания Президента РФ Федеральному Собранию РФ от 22 декабря 2012 г. № Пр-3410 Министерством образования и науки РФ разработана Программа развития воспитательной компоненты в общеобразовательной школе. Данная программа является неотъемлемой и составной частью программы воспитания и социализации обучающихся. </w:t>
      </w:r>
    </w:p>
    <w:p w:rsidR="000169A6" w:rsidRPr="009D68CD" w:rsidRDefault="000169A6" w:rsidP="00DA6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Воспитательная компонента расширяет и конкретизирует содержание воспитательной программы.</w:t>
      </w:r>
    </w:p>
    <w:p w:rsidR="000169A6" w:rsidRPr="009D68CD" w:rsidRDefault="000169A6" w:rsidP="00DA6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Целевые группы программы:</w:t>
      </w:r>
    </w:p>
    <w:p w:rsidR="000169A6" w:rsidRPr="009D68CD" w:rsidRDefault="000169A6" w:rsidP="00DA679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</w:t>
      </w:r>
    </w:p>
    <w:p w:rsidR="000169A6" w:rsidRPr="009D68CD" w:rsidRDefault="000169A6" w:rsidP="00DA679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молодежь,</w:t>
      </w:r>
    </w:p>
    <w:p w:rsidR="000169A6" w:rsidRPr="009D68CD" w:rsidRDefault="000169A6" w:rsidP="00DA679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образования и социальной сферы,</w:t>
      </w:r>
    </w:p>
    <w:p w:rsidR="000169A6" w:rsidRPr="009D68CD" w:rsidRDefault="000169A6" w:rsidP="00DA679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общественных объединений,</w:t>
      </w:r>
    </w:p>
    <w:p w:rsidR="000169A6" w:rsidRPr="009D68CD" w:rsidRDefault="000169A6" w:rsidP="00DA679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и муниципальные служащие,</w:t>
      </w:r>
    </w:p>
    <w:p w:rsidR="000169A6" w:rsidRPr="009D68CD" w:rsidRDefault="000169A6" w:rsidP="00DA679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и члены семьи.</w:t>
      </w:r>
    </w:p>
    <w:p w:rsidR="000169A6" w:rsidRPr="009D68CD" w:rsidRDefault="000169A6" w:rsidP="00DA6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реализации Программы:</w:t>
      </w:r>
    </w:p>
    <w:p w:rsidR="000169A6" w:rsidRPr="009D68CD" w:rsidRDefault="00AC1907" w:rsidP="00DA6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2015</w:t>
      </w:r>
      <w:r w:rsidR="000169A6" w:rsidRPr="009D6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-2020 годы.</w:t>
      </w:r>
    </w:p>
    <w:p w:rsidR="000169A6" w:rsidRPr="009D68CD" w:rsidRDefault="000169A6" w:rsidP="00DA6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и этапы реализации Программы</w:t>
      </w:r>
    </w:p>
    <w:p w:rsidR="000169A6" w:rsidRPr="009D68CD" w:rsidRDefault="00AC1907" w:rsidP="00DA679E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68CD">
        <w:rPr>
          <w:rFonts w:ascii="Times New Roman" w:eastAsia="Times New Roman" w:hAnsi="Times New Roman" w:cs="Times New Roman"/>
          <w:b/>
          <w:sz w:val="24"/>
          <w:szCs w:val="24"/>
        </w:rPr>
        <w:t>1 этап: 2015-2016</w:t>
      </w:r>
      <w:r w:rsidR="000169A6" w:rsidRPr="009D68CD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годы.</w:t>
      </w:r>
    </w:p>
    <w:p w:rsidR="000169A6" w:rsidRPr="009D68CD" w:rsidRDefault="000169A6" w:rsidP="00DA679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8CD">
        <w:rPr>
          <w:rFonts w:ascii="Times New Roman" w:eastAsia="Times New Roman" w:hAnsi="Times New Roman" w:cs="Times New Roman"/>
          <w:sz w:val="24"/>
          <w:szCs w:val="24"/>
        </w:rPr>
        <w:t xml:space="preserve">Подготовка проектов нормативно-правовых актов и разработка механизмов межведомственного взаимодействия для реализации Программы. </w:t>
      </w:r>
    </w:p>
    <w:p w:rsidR="000169A6" w:rsidRPr="009D68CD" w:rsidRDefault="000169A6" w:rsidP="00DA679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8CD">
        <w:rPr>
          <w:rFonts w:ascii="Times New Roman" w:eastAsia="Times New Roman" w:hAnsi="Times New Roman" w:cs="Times New Roman"/>
          <w:sz w:val="24"/>
          <w:szCs w:val="24"/>
        </w:rPr>
        <w:t>Проведение научно-исследовательских работ.</w:t>
      </w:r>
    </w:p>
    <w:p w:rsidR="000169A6" w:rsidRPr="009D68CD" w:rsidRDefault="000169A6" w:rsidP="00DA679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8CD">
        <w:rPr>
          <w:rFonts w:ascii="Times New Roman" w:eastAsia="Times New Roman" w:hAnsi="Times New Roman" w:cs="Times New Roman"/>
          <w:sz w:val="24"/>
          <w:szCs w:val="24"/>
        </w:rPr>
        <w:t>Издательская деятельность, направленная на популяризацию Программы.</w:t>
      </w:r>
    </w:p>
    <w:p w:rsidR="000169A6" w:rsidRPr="009D68CD" w:rsidRDefault="000169A6" w:rsidP="00DA679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8CD">
        <w:rPr>
          <w:rFonts w:ascii="Times New Roman" w:eastAsia="Times New Roman" w:hAnsi="Times New Roman" w:cs="Times New Roman"/>
          <w:sz w:val="24"/>
          <w:szCs w:val="24"/>
        </w:rPr>
        <w:t>Проведение форумов, конференций, семинаров, конкурсов, олимпиад и иных массовых мероприятий, организация работы летних лагерей.</w:t>
      </w:r>
    </w:p>
    <w:p w:rsidR="000169A6" w:rsidRPr="009D68CD" w:rsidRDefault="00AC1907" w:rsidP="00DA6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этап: 2017-</w:t>
      </w:r>
      <w:r w:rsidR="000169A6" w:rsidRPr="009D6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2018 годы.</w:t>
      </w:r>
    </w:p>
    <w:p w:rsidR="00962B9D" w:rsidRPr="009D68CD" w:rsidRDefault="000169A6" w:rsidP="00DA679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8CD">
        <w:rPr>
          <w:rFonts w:ascii="Times New Roman" w:eastAsia="Times New Roman" w:hAnsi="Times New Roman" w:cs="Times New Roman"/>
          <w:sz w:val="24"/>
          <w:szCs w:val="24"/>
        </w:rPr>
        <w:t>Организация разработки и проведения государственных и общественных проектов по реализации Программы.</w:t>
      </w:r>
    </w:p>
    <w:p w:rsidR="000169A6" w:rsidRPr="009D68CD" w:rsidRDefault="000169A6" w:rsidP="00DA679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8CD">
        <w:rPr>
          <w:rFonts w:ascii="Times New Roman" w:eastAsia="Times New Roman" w:hAnsi="Times New Roman" w:cs="Times New Roman"/>
          <w:sz w:val="24"/>
          <w:szCs w:val="24"/>
        </w:rPr>
        <w:t xml:space="preserve">Разработка методических рекомендаций, федеральных государственных требований к повышению квалификаций педагогов системы общего и дополнительного образования. </w:t>
      </w:r>
    </w:p>
    <w:p w:rsidR="000169A6" w:rsidRPr="009D68CD" w:rsidRDefault="000169A6" w:rsidP="00DA679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8CD">
        <w:rPr>
          <w:rFonts w:ascii="Times New Roman" w:eastAsia="Times New Roman" w:hAnsi="Times New Roman" w:cs="Times New Roman"/>
          <w:sz w:val="24"/>
          <w:szCs w:val="24"/>
        </w:rPr>
        <w:t>Повышение квалификации и переподготовка кадров.</w:t>
      </w:r>
    </w:p>
    <w:p w:rsidR="00F378A1" w:rsidRPr="009D68CD" w:rsidRDefault="000169A6" w:rsidP="00DA67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этап: 2019-2020 годы.</w:t>
      </w:r>
    </w:p>
    <w:p w:rsidR="000169A6" w:rsidRPr="009D68CD" w:rsidRDefault="000169A6" w:rsidP="00DA679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8CD">
        <w:rPr>
          <w:rFonts w:ascii="Times New Roman" w:eastAsia="Times New Roman" w:hAnsi="Times New Roman" w:cs="Times New Roman"/>
          <w:sz w:val="24"/>
          <w:szCs w:val="24"/>
        </w:rPr>
        <w:t>Информационно-аналитическая деятельность.</w:t>
      </w:r>
    </w:p>
    <w:p w:rsidR="000169A6" w:rsidRPr="009D68CD" w:rsidRDefault="000169A6" w:rsidP="00DA679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8CD">
        <w:rPr>
          <w:rFonts w:ascii="Times New Roman" w:eastAsia="Times New Roman" w:hAnsi="Times New Roman" w:cs="Times New Roman"/>
          <w:sz w:val="24"/>
          <w:szCs w:val="24"/>
        </w:rPr>
        <w:t>Мониторинг эффективности Программы.</w:t>
      </w:r>
    </w:p>
    <w:p w:rsidR="00F378A1" w:rsidRPr="009D68CD" w:rsidRDefault="00F378A1" w:rsidP="00DA679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62F6" w:rsidRDefault="00DD07DC" w:rsidP="00DA679E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8CD">
        <w:rPr>
          <w:rFonts w:ascii="Times New Roman" w:hAnsi="Times New Roman" w:cs="Times New Roman"/>
          <w:b/>
          <w:sz w:val="24"/>
          <w:szCs w:val="24"/>
        </w:rPr>
        <w:t>Современное состояние воспитания</w:t>
      </w:r>
    </w:p>
    <w:p w:rsidR="00DA679E" w:rsidRPr="009D68CD" w:rsidRDefault="00DA679E" w:rsidP="00DA679E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07DC" w:rsidRPr="009D68CD" w:rsidRDefault="00DD07DC" w:rsidP="00DA679E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В настоящее время благодаря государственной политике в сфере образования наметились положительные тенденции, определяющие воспитание как приоритетную сферу, обеспечивающую человеческий ресурс социально-экономического развития страны. Разрабатываются законодательная база развития образования в стране и регионах, федеральные и региональные программы и проекты по воспитанию детей и молодежи.</w:t>
      </w:r>
    </w:p>
    <w:p w:rsidR="00DD07DC" w:rsidRPr="009D68CD" w:rsidRDefault="00DD07DC" w:rsidP="00DA679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За последние годы в образовательных учреждениях особенно усилилось внимание к разработке и реализации системы гражданского, патриотического и физического воспитания, к профилактике социального сиротства, к преодолению проявлений асоциального поведения обучающихся и молодежи, к защите прав детей. Основной акцент в воспитательной работе сделан на организацию социальной практики, профессиональную ориентацию, культурно-досуговую деятельность.</w:t>
      </w:r>
    </w:p>
    <w:p w:rsidR="00DD07DC" w:rsidRPr="009D68CD" w:rsidRDefault="00DD07DC" w:rsidP="00DA679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В деятельности общеобразовательных учреждений наблюдаются следующие позитивные тенденции:</w:t>
      </w:r>
    </w:p>
    <w:p w:rsidR="00DD07DC" w:rsidRPr="009D68CD" w:rsidRDefault="00DD07DC" w:rsidP="00DA679E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lastRenderedPageBreak/>
        <w:t>реализуются инновационные проекты культурно-исторической направленности и духовно-нравственного содержания, основанные на ценностях традиционных религий;</w:t>
      </w:r>
    </w:p>
    <w:p w:rsidR="00DD07DC" w:rsidRPr="009D68CD" w:rsidRDefault="00DD07DC" w:rsidP="00DA679E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получает дальнейшее развитие система защиты прав детей;</w:t>
      </w:r>
    </w:p>
    <w:p w:rsidR="00DD07DC" w:rsidRPr="009D68CD" w:rsidRDefault="00DD07DC" w:rsidP="00DA679E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совершенствуются социально-педагогическая и психологическая служба общеобразовательных учреждений, развивается многофункциональный механизм их деятельности;</w:t>
      </w:r>
    </w:p>
    <w:p w:rsidR="00DD07DC" w:rsidRPr="009D68CD" w:rsidRDefault="00DD07DC" w:rsidP="00DA679E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наблюдается повышение социального статуса педагога-воспитателя, классного руководителя, педагога дополнительного образования;</w:t>
      </w:r>
    </w:p>
    <w:p w:rsidR="00DD07DC" w:rsidRPr="009D68CD" w:rsidRDefault="00DD07DC" w:rsidP="00DA679E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осознается необходимость сохранения преемственности ценностей и целей воспитания в определении фундаментального ядра содержания образования.</w:t>
      </w:r>
    </w:p>
    <w:p w:rsidR="00DD07DC" w:rsidRPr="009D68CD" w:rsidRDefault="00DD07DC" w:rsidP="00DA679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Наряду с проявлением позитивных тенденций в решении задач воспитания обнаруживаются и социальные проблемы, которые нельзя оставлять без внимания:</w:t>
      </w:r>
    </w:p>
    <w:p w:rsidR="00DD07DC" w:rsidRPr="009D68CD" w:rsidRDefault="00DD07DC" w:rsidP="00DA679E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потребность в высоком качестве человеческого ресурса социально-экономического развития и отсутствие действенных механизмов решения этой задачи;</w:t>
      </w:r>
    </w:p>
    <w:p w:rsidR="00DD07DC" w:rsidRPr="009D68CD" w:rsidRDefault="00DD07DC" w:rsidP="00DA679E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становление гражданского общества и несформированность гражданской позиции взрослых относительно среды взросления подрастающего поколения;</w:t>
      </w:r>
    </w:p>
    <w:p w:rsidR="00DD07DC" w:rsidRPr="009D68CD" w:rsidRDefault="00DD07DC" w:rsidP="00DA679E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необходимость интеграции субъектов образования, консолидации действий представителей экономической, политической и культурной сфер региона и отсутствие необходимых условий для их взаимодействия в решении практических проблем;</w:t>
      </w:r>
    </w:p>
    <w:p w:rsidR="00DD07DC" w:rsidRPr="009D68CD" w:rsidRDefault="00DD07DC" w:rsidP="00DA679E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потребность в преодолении разрыва между процессом обучения и воспитания в обеспечении целостности педагогического процесса и отсутствие соответствующих четких положений в стандартах образования, определяющих качество образования через качество не только обучения, но и воспитания;</w:t>
      </w:r>
    </w:p>
    <w:p w:rsidR="00B91E54" w:rsidRPr="009D68CD" w:rsidRDefault="00DD07DC" w:rsidP="00DA679E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потребность в педагоге как активном носителе провозглашаемой системы ценностей, актуальной для укрепления современного российского государства, и несовершенство подготовки таких специалистов на этапе вузовского и послевузовского образования.</w:t>
      </w:r>
    </w:p>
    <w:p w:rsidR="00293F6B" w:rsidRPr="00DA679E" w:rsidRDefault="00962B9D" w:rsidP="00DA67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D07DC" w:rsidRPr="009D68CD" w:rsidRDefault="00DD07DC" w:rsidP="00DA67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8CD">
        <w:rPr>
          <w:rFonts w:ascii="Times New Roman" w:hAnsi="Times New Roman" w:cs="Times New Roman"/>
          <w:b/>
          <w:sz w:val="24"/>
          <w:szCs w:val="24"/>
        </w:rPr>
        <w:t>Основные направления реализации Программы</w:t>
      </w:r>
    </w:p>
    <w:p w:rsidR="000A528B" w:rsidRPr="009D68CD" w:rsidRDefault="000A528B" w:rsidP="00DA67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7DC" w:rsidRPr="009D68CD" w:rsidRDefault="00DD07DC" w:rsidP="00DA679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  <w:u w:val="single"/>
        </w:rPr>
        <w:t>Нормативно-правовое</w:t>
      </w:r>
      <w:r w:rsidRPr="009D68CD">
        <w:rPr>
          <w:rFonts w:ascii="Times New Roman" w:hAnsi="Times New Roman" w:cs="Times New Roman"/>
          <w:sz w:val="24"/>
          <w:szCs w:val="24"/>
        </w:rPr>
        <w:t xml:space="preserve"> – разработка нормативной базы на федеральном и региональных уровнях, определяющей механизмы реализации Программы с учетом региональной специфики и этнокультурного многообразия России в соответствии с государственной политикой в области образования.</w:t>
      </w:r>
    </w:p>
    <w:p w:rsidR="00DD07DC" w:rsidRPr="009D68CD" w:rsidRDefault="00DD07DC" w:rsidP="00DA679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  <w:u w:val="single"/>
        </w:rPr>
        <w:t>Организационно-управленческое</w:t>
      </w:r>
      <w:r w:rsidRPr="009D68CD">
        <w:rPr>
          <w:rFonts w:ascii="Times New Roman" w:hAnsi="Times New Roman" w:cs="Times New Roman"/>
          <w:sz w:val="24"/>
          <w:szCs w:val="24"/>
        </w:rPr>
        <w:t xml:space="preserve"> – организация межведомственного сетевого взаимодействия по разработке моделей общего и дополнительного образования, обеспечение занятости обучающихся через формирование государственных заданий на реализацию образовательных, физкультурно-спортивных, культурно-досуговых и других программ; создание региональных (в федеральных округах или в субъектах РФ) координационных (опорных) центров по организации, проведению и мониторингу воспитательной деятельности.</w:t>
      </w:r>
    </w:p>
    <w:p w:rsidR="00DD07DC" w:rsidRPr="009D68CD" w:rsidRDefault="00DD07DC" w:rsidP="00DA679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  <w:u w:val="single"/>
        </w:rPr>
        <w:t xml:space="preserve">Кадровое </w:t>
      </w:r>
      <w:r w:rsidRPr="009D68CD">
        <w:rPr>
          <w:rFonts w:ascii="Times New Roman" w:hAnsi="Times New Roman" w:cs="Times New Roman"/>
          <w:sz w:val="24"/>
          <w:szCs w:val="24"/>
        </w:rPr>
        <w:t>– разработка программ подготовки, повышения квалификации и про</w:t>
      </w:r>
      <w:r w:rsidRPr="009D68CD">
        <w:rPr>
          <w:rFonts w:ascii="Times New Roman" w:hAnsi="Times New Roman" w:cs="Times New Roman"/>
          <w:sz w:val="24"/>
          <w:szCs w:val="24"/>
        </w:rPr>
        <w:softHyphen/>
        <w:t>фессиональной переподготовки кадров для общеобразовательных учреждений на основе потребностей рынка труда (разработка методических рекомендаций, разработка федеральных государственных требований к повышению квалификаций и т.д.); обобщение лучшего педагогического опыта на региональном уровне, развитие банка лучших инновационных практик; внедрение позитивного опыта реализации Программы в социокультурном пространстве.</w:t>
      </w:r>
    </w:p>
    <w:p w:rsidR="00DD07DC" w:rsidRPr="009D68CD" w:rsidRDefault="00DD07DC" w:rsidP="00DA679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  <w:u w:val="single"/>
        </w:rPr>
        <w:t xml:space="preserve">Информационное </w:t>
      </w:r>
      <w:r w:rsidRPr="009D68CD">
        <w:rPr>
          <w:rFonts w:ascii="Times New Roman" w:hAnsi="Times New Roman" w:cs="Times New Roman"/>
          <w:sz w:val="24"/>
          <w:szCs w:val="24"/>
        </w:rPr>
        <w:t>– организация информационной поддержки мероприятий Программы с привлечением федеральных и региональных ресурсов (СМИ, Интернет-</w:t>
      </w:r>
      <w:r w:rsidRPr="009D68CD">
        <w:rPr>
          <w:rFonts w:ascii="Times New Roman" w:hAnsi="Times New Roman" w:cs="Times New Roman"/>
          <w:sz w:val="24"/>
          <w:szCs w:val="24"/>
        </w:rPr>
        <w:lastRenderedPageBreak/>
        <w:t>сайты или страницы сайтов образовательных учреждений, Интернет-конференции, вебинары, форумы и иные).</w:t>
      </w:r>
    </w:p>
    <w:p w:rsidR="00C462F6" w:rsidRPr="009D68CD" w:rsidRDefault="00DD07DC" w:rsidP="00DA679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  <w:u w:val="single"/>
        </w:rPr>
        <w:t xml:space="preserve">Мониторинговое </w:t>
      </w:r>
      <w:r w:rsidRPr="009D68CD">
        <w:rPr>
          <w:rFonts w:ascii="Times New Roman" w:hAnsi="Times New Roman" w:cs="Times New Roman"/>
          <w:sz w:val="24"/>
          <w:szCs w:val="24"/>
        </w:rPr>
        <w:t>– направлено на создание системы организации и проведения мониторинга и экспертизы эффективности реализации комплекса мер по реализации Программы в субъектах Российской Федерации.</w:t>
      </w:r>
    </w:p>
    <w:p w:rsidR="00DD07DC" w:rsidRPr="009D68CD" w:rsidRDefault="00DD07DC" w:rsidP="00DA679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  <w:u w:val="single"/>
        </w:rPr>
        <w:t>Финансовое –</w:t>
      </w:r>
      <w:r w:rsidRPr="009D68CD">
        <w:rPr>
          <w:rFonts w:ascii="Times New Roman" w:hAnsi="Times New Roman" w:cs="Times New Roman"/>
          <w:sz w:val="24"/>
          <w:szCs w:val="24"/>
        </w:rPr>
        <w:t xml:space="preserve"> организация финансовой поддержки реализации Программы.</w:t>
      </w:r>
    </w:p>
    <w:p w:rsidR="00DD07DC" w:rsidRDefault="00DD07DC" w:rsidP="00DA679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  <w:u w:val="single"/>
        </w:rPr>
        <w:t>Материально-технич</w:t>
      </w:r>
      <w:r w:rsidRPr="009D68CD">
        <w:rPr>
          <w:rFonts w:ascii="Times New Roman" w:hAnsi="Times New Roman" w:cs="Times New Roman"/>
          <w:sz w:val="24"/>
          <w:szCs w:val="24"/>
        </w:rPr>
        <w:t>еское – обеспечение оснащения, необходимого для развития воспитательной деятельности в системе общего и дополнительного образования.</w:t>
      </w:r>
    </w:p>
    <w:p w:rsidR="00DA679E" w:rsidRPr="009D68CD" w:rsidRDefault="00DA679E" w:rsidP="00DA679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07DC" w:rsidRDefault="00CE3699" w:rsidP="00DA679E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8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0A528B" w:rsidRPr="009D68C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D07DC" w:rsidRPr="009D68CD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DA679E" w:rsidRPr="009D68CD" w:rsidRDefault="00DA679E" w:rsidP="00DA679E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07DC" w:rsidRPr="009D68CD" w:rsidRDefault="00DD07DC" w:rsidP="00DA679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Общеобразовательные учреждения являются центральным звеном всей системы образования, фундаментальной социокультурной базой воспитания и развития детей и молодежи. В данном контексте Программа содержит мероприятия, отражающие основные направления воспитательной деятельности, основывающейся на традиционных и инновационных подходах, педагогических системах и технологиях.</w:t>
      </w:r>
    </w:p>
    <w:p w:rsidR="00B91E54" w:rsidRPr="009D68CD" w:rsidRDefault="00DD07DC" w:rsidP="00DA679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В Программу включены мероприятия по разработке механизма и принципов мониторинга эффективности реализации воспитательных программ общеобразовательных учреждений, проведения анализа воспитательной компоненты учебно-воспитательных комплексов и программ, изучения и обобщения передового опыта воспитательной деятельности.</w:t>
      </w:r>
    </w:p>
    <w:p w:rsidR="00DD07DC" w:rsidRPr="009D68CD" w:rsidRDefault="00DD07DC" w:rsidP="00DA679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Программой предусмотрены мероприятия по подготовке, профессиональной переподготовке и повышению квалификации педагогических кадров, владеющих современными технологиями воспитания, по обеспечению педагогов методическим сопровождением, набором средств для практической реализации воспитательных задач и углубленными знаниями психологии.</w:t>
      </w:r>
    </w:p>
    <w:p w:rsidR="00DD07DC" w:rsidRPr="009D68CD" w:rsidRDefault="00DD07DC" w:rsidP="00DA679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Программой предусмотрены мероприятия, направленные на повышение уровня компетентности родительской общественности в вопросах воспитания и взаимодействия с общеобразовательными учреждениями в организации и проведении воспитательной деятельности (например, в рамках родительских комитетов и советов родительской общественности, управляющих советов, школ ответственного родительства и т. п.).</w:t>
      </w:r>
    </w:p>
    <w:p w:rsidR="00DD07DC" w:rsidRPr="009D68CD" w:rsidRDefault="00DD07DC" w:rsidP="00DA679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Программой предусмотрены мероприятия информационно просветительской направленности, нацеленные на привлечение внимания к вопросам воспитательной деятельности среди учащихся общеобразовательных учреждений.</w:t>
      </w:r>
    </w:p>
    <w:p w:rsidR="002365DD" w:rsidRDefault="00DD07DC" w:rsidP="00DA679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Программой предусмотрено проведение мониторинга мероприятий, связанных с обеспечением образовательных учреждений современным оборудованием, учебной и методической литературой, оснащением кружков и секций художественно-эстетического, технического, эколого-биологического, спортивного направлений, в т. ч. приобретение музыкальной аппаратуры, спортивного оборудования и инвентаря, оборудования для школьных библиотек, фото и видеостудий, оснащения школьных музеев.</w:t>
      </w:r>
    </w:p>
    <w:p w:rsidR="00DA679E" w:rsidRPr="009D68CD" w:rsidRDefault="00DA679E" w:rsidP="00DA679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69A6" w:rsidRPr="009D68CD" w:rsidRDefault="000169A6" w:rsidP="00DA6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 организации воспитания и социализации учащихся общеобразовательных учреждений:</w:t>
      </w:r>
    </w:p>
    <w:p w:rsidR="000169A6" w:rsidRPr="009D68CD" w:rsidRDefault="000169A6" w:rsidP="00DA679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гражданско-патриотическое,</w:t>
      </w:r>
    </w:p>
    <w:p w:rsidR="000169A6" w:rsidRPr="009D68CD" w:rsidRDefault="000169A6" w:rsidP="00DA679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нравственное и духовное воспитание,</w:t>
      </w:r>
    </w:p>
    <w:p w:rsidR="000169A6" w:rsidRPr="009D68CD" w:rsidRDefault="000169A6" w:rsidP="00DA679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положительного отношения к труду и творчеству,</w:t>
      </w:r>
    </w:p>
    <w:p w:rsidR="000169A6" w:rsidRPr="009D68CD" w:rsidRDefault="000169A6" w:rsidP="00DA679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интеллектуальное воспитание,</w:t>
      </w:r>
    </w:p>
    <w:p w:rsidR="000169A6" w:rsidRPr="009D68CD" w:rsidRDefault="000169A6" w:rsidP="00DA679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здоровьесберегающее воспитание,</w:t>
      </w:r>
    </w:p>
    <w:p w:rsidR="000169A6" w:rsidRPr="009D68CD" w:rsidRDefault="000169A6" w:rsidP="00DA679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социокультурное и медиакультурное воспитание,</w:t>
      </w:r>
    </w:p>
    <w:p w:rsidR="000169A6" w:rsidRPr="009D68CD" w:rsidRDefault="000169A6" w:rsidP="00DA679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культуротворческое и эстетическое воспитание,</w:t>
      </w:r>
    </w:p>
    <w:p w:rsidR="000169A6" w:rsidRPr="009D68CD" w:rsidRDefault="000169A6" w:rsidP="00DA679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воспитание и культура безопасности,</w:t>
      </w:r>
    </w:p>
    <w:p w:rsidR="000169A6" w:rsidRPr="009D68CD" w:rsidRDefault="000169A6" w:rsidP="00DA679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семейных ценностей,</w:t>
      </w:r>
    </w:p>
    <w:p w:rsidR="000169A6" w:rsidRPr="009D68CD" w:rsidRDefault="000169A6" w:rsidP="00DA679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коммуникативной культуры,</w:t>
      </w:r>
    </w:p>
    <w:p w:rsidR="000169A6" w:rsidRDefault="000169A6" w:rsidP="00DA679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экологическое воспитание.</w:t>
      </w:r>
    </w:p>
    <w:p w:rsidR="00DA679E" w:rsidRPr="009D68CD" w:rsidRDefault="00DA679E" w:rsidP="00DA6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E54" w:rsidRDefault="000169A6" w:rsidP="00DA6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Мероприятия, направленные на реализацию воспитательной компоненты на уровне общеобразовательного учреждения</w:t>
      </w:r>
    </w:p>
    <w:p w:rsidR="00DA679E" w:rsidRPr="009D68CD" w:rsidRDefault="00DA679E" w:rsidP="00DA6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69A6" w:rsidRPr="009D68CD" w:rsidRDefault="000169A6" w:rsidP="00DA6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сфере гражданско-патриотического воспитания:</w:t>
      </w:r>
    </w:p>
    <w:p w:rsidR="000169A6" w:rsidRPr="009D68CD" w:rsidRDefault="007C6F7C" w:rsidP="00DA679E">
      <w:pPr>
        <w:pStyle w:val="a8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="000169A6"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межпоколенческого взаимодействия;</w:t>
      </w:r>
    </w:p>
    <w:p w:rsidR="000169A6" w:rsidRPr="009D68CD" w:rsidRDefault="000169A6" w:rsidP="00DA679E">
      <w:pPr>
        <w:pStyle w:val="a8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краеведческой деятельности;</w:t>
      </w:r>
    </w:p>
    <w:p w:rsidR="000169A6" w:rsidRPr="009D68CD" w:rsidRDefault="000169A6" w:rsidP="00DA679E">
      <w:pPr>
        <w:pStyle w:val="a8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профориентационной работы;</w:t>
      </w:r>
    </w:p>
    <w:p w:rsidR="000169A6" w:rsidRPr="009D68CD" w:rsidRDefault="000169A6" w:rsidP="00DA679E">
      <w:pPr>
        <w:pStyle w:val="a8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туристско-экскурсионной деятельности;</w:t>
      </w:r>
    </w:p>
    <w:p w:rsidR="000169A6" w:rsidRPr="009D68CD" w:rsidRDefault="000169A6" w:rsidP="00DA679E">
      <w:pPr>
        <w:pStyle w:val="a8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школьных музеев;</w:t>
      </w:r>
    </w:p>
    <w:p w:rsidR="000169A6" w:rsidRPr="009D68CD" w:rsidRDefault="000169A6" w:rsidP="00DA679E">
      <w:pPr>
        <w:pStyle w:val="a8"/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экологического всеобуча</w:t>
      </w:r>
    </w:p>
    <w:p w:rsidR="00312B8E" w:rsidRPr="009D68CD" w:rsidRDefault="00312B8E" w:rsidP="00DA679E">
      <w:pPr>
        <w:pStyle w:val="ae"/>
        <w:spacing w:before="0" w:beforeAutospacing="0" w:after="0" w:afterAutospacing="0"/>
        <w:jc w:val="both"/>
        <w:rPr>
          <w:b/>
        </w:rPr>
      </w:pPr>
      <w:r w:rsidRPr="009D68CD">
        <w:rPr>
          <w:b/>
        </w:rPr>
        <w:t>Формы и методы реализации</w:t>
      </w:r>
      <w:r w:rsidR="000A7524" w:rsidRPr="009D68CD">
        <w:rPr>
          <w:b/>
        </w:rPr>
        <w:t xml:space="preserve"> направления</w:t>
      </w:r>
    </w:p>
    <w:p w:rsidR="00F378A1" w:rsidRPr="009D68CD" w:rsidRDefault="00DF4246" w:rsidP="00DA679E">
      <w:pPr>
        <w:pStyle w:val="ae"/>
        <w:spacing w:before="0" w:beforeAutospacing="0" w:after="0" w:afterAutospacing="0"/>
        <w:jc w:val="both"/>
        <w:rPr>
          <w:rFonts w:eastAsiaTheme="minorEastAsia"/>
          <w:b/>
          <w:bCs/>
          <w:kern w:val="24"/>
          <w:u w:val="single"/>
        </w:rPr>
      </w:pPr>
      <w:r w:rsidRPr="009D68CD">
        <w:rPr>
          <w:rFonts w:eastAsiaTheme="minorEastAsia"/>
          <w:b/>
          <w:bCs/>
          <w:kern w:val="24"/>
        </w:rPr>
        <w:t>Программы</w:t>
      </w:r>
      <w:r w:rsidR="00312B8E" w:rsidRPr="009D68CD">
        <w:rPr>
          <w:rFonts w:eastAsiaTheme="minorEastAsia"/>
          <w:b/>
          <w:bCs/>
          <w:kern w:val="24"/>
        </w:rPr>
        <w:t>:</w:t>
      </w:r>
      <w:r w:rsidR="00F378A1" w:rsidRPr="009D68CD">
        <w:rPr>
          <w:rFonts w:eastAsiaTheme="minorEastAsia"/>
          <w:kern w:val="24"/>
        </w:rPr>
        <w:t xml:space="preserve"> </w:t>
      </w:r>
      <w:r w:rsidR="00F378A1" w:rsidRPr="009D68CD">
        <w:rPr>
          <w:rFonts w:eastAsiaTheme="minorEastAsia"/>
          <w:kern w:val="24"/>
          <w:u w:val="single"/>
        </w:rPr>
        <w:t>« Этноkoulu», «Я - гражданин России»</w:t>
      </w:r>
    </w:p>
    <w:p w:rsidR="00F378A1" w:rsidRPr="009D68CD" w:rsidRDefault="00F378A1" w:rsidP="00DA679E">
      <w:pPr>
        <w:pStyle w:val="ae"/>
        <w:spacing w:before="0" w:beforeAutospacing="0" w:after="0" w:afterAutospacing="0"/>
        <w:jc w:val="both"/>
        <w:rPr>
          <w:rFonts w:eastAsiaTheme="minorEastAsia"/>
          <w:b/>
          <w:bCs/>
          <w:kern w:val="24"/>
          <w:u w:val="single"/>
        </w:rPr>
      </w:pPr>
    </w:p>
    <w:p w:rsidR="00DF4246" w:rsidRPr="009D68CD" w:rsidRDefault="00DF4246" w:rsidP="00DA679E">
      <w:pPr>
        <w:pStyle w:val="ae"/>
        <w:spacing w:before="0" w:beforeAutospacing="0" w:after="0" w:afterAutospacing="0"/>
        <w:jc w:val="both"/>
        <w:rPr>
          <w:rFonts w:eastAsiaTheme="minorEastAsia"/>
          <w:b/>
          <w:bCs/>
          <w:kern w:val="24"/>
        </w:rPr>
      </w:pPr>
      <w:r w:rsidRPr="009D68CD">
        <w:rPr>
          <w:rFonts w:eastAsiaTheme="minorEastAsia"/>
          <w:b/>
          <w:bCs/>
          <w:kern w:val="24"/>
        </w:rPr>
        <w:t>Виды деятельности:</w:t>
      </w:r>
    </w:p>
    <w:p w:rsidR="00A1089A" w:rsidRPr="009D68CD" w:rsidRDefault="00A1089A" w:rsidP="00DA679E">
      <w:pPr>
        <w:pStyle w:val="a8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Calibri" w:hAnsi="Times New Roman" w:cs="Times New Roman"/>
          <w:sz w:val="24"/>
          <w:szCs w:val="24"/>
          <w:lang w:eastAsia="ru-RU"/>
        </w:rPr>
        <w:t>Урок памяти «День памяти жертв Беслана», « Дороги Афганистана»</w:t>
      </w:r>
    </w:p>
    <w:p w:rsidR="00A1089A" w:rsidRPr="009D68CD" w:rsidRDefault="00A1089A" w:rsidP="00DA679E">
      <w:pPr>
        <w:pStyle w:val="a8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Calibri" w:hAnsi="Times New Roman" w:cs="Times New Roman"/>
          <w:sz w:val="24"/>
          <w:szCs w:val="24"/>
          <w:lang w:eastAsia="ru-RU"/>
        </w:rPr>
        <w:t>Урок мужества «Изучение гимна России, государственных символов РФ».</w:t>
      </w:r>
    </w:p>
    <w:p w:rsidR="00A1089A" w:rsidRPr="009D68CD" w:rsidRDefault="00A1089A" w:rsidP="00DA679E">
      <w:pPr>
        <w:pStyle w:val="a8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Calibri" w:hAnsi="Times New Roman" w:cs="Times New Roman"/>
          <w:sz w:val="24"/>
          <w:szCs w:val="24"/>
          <w:lang w:eastAsia="ru-RU"/>
        </w:rPr>
        <w:t>Урок мужества «Изучение гимна Карелии, государственных символов РК».</w:t>
      </w:r>
    </w:p>
    <w:p w:rsidR="00A1089A" w:rsidRPr="009D68CD" w:rsidRDefault="00A1089A" w:rsidP="00DA679E">
      <w:pPr>
        <w:pStyle w:val="a8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Calibri" w:hAnsi="Times New Roman" w:cs="Times New Roman"/>
          <w:sz w:val="24"/>
          <w:szCs w:val="24"/>
          <w:lang w:eastAsia="ru-RU"/>
        </w:rPr>
        <w:t>Митинги у мемориала Героев.</w:t>
      </w:r>
    </w:p>
    <w:p w:rsidR="00A1089A" w:rsidRPr="009D68CD" w:rsidRDefault="00A1089A" w:rsidP="00DA679E">
      <w:pPr>
        <w:pStyle w:val="a8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Calibri" w:hAnsi="Times New Roman" w:cs="Times New Roman"/>
          <w:sz w:val="24"/>
          <w:szCs w:val="24"/>
          <w:lang w:eastAsia="ru-RU"/>
        </w:rPr>
        <w:t>Тематические экскурсии «Школьный музей».</w:t>
      </w:r>
    </w:p>
    <w:p w:rsidR="00A1089A" w:rsidRPr="009D68CD" w:rsidRDefault="00A1089A" w:rsidP="00DA679E">
      <w:pPr>
        <w:pStyle w:val="a8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Calibri" w:hAnsi="Times New Roman" w:cs="Times New Roman"/>
          <w:sz w:val="24"/>
          <w:szCs w:val="24"/>
          <w:lang w:eastAsia="ru-RU"/>
        </w:rPr>
        <w:t>Торжественное вручение паспортов «Я - гражданин России»</w:t>
      </w:r>
    </w:p>
    <w:p w:rsidR="00DF4246" w:rsidRPr="009D68CD" w:rsidRDefault="00DF4246" w:rsidP="00DA679E">
      <w:pPr>
        <w:pStyle w:val="ae"/>
        <w:numPr>
          <w:ilvl w:val="0"/>
          <w:numId w:val="25"/>
        </w:numPr>
        <w:spacing w:before="0" w:beforeAutospacing="0" w:after="0" w:afterAutospacing="0"/>
        <w:ind w:left="0"/>
        <w:jc w:val="both"/>
      </w:pPr>
      <w:r w:rsidRPr="009D68CD">
        <w:rPr>
          <w:rFonts w:eastAsiaTheme="minorEastAsia"/>
          <w:kern w:val="24"/>
        </w:rPr>
        <w:t>Встречи с ветеранами ВОВ</w:t>
      </w:r>
    </w:p>
    <w:p w:rsidR="00DF4246" w:rsidRPr="009D68CD" w:rsidRDefault="00DF4246" w:rsidP="00DA679E">
      <w:pPr>
        <w:pStyle w:val="ae"/>
        <w:numPr>
          <w:ilvl w:val="0"/>
          <w:numId w:val="25"/>
        </w:numPr>
        <w:spacing w:before="0" w:beforeAutospacing="0" w:after="0" w:afterAutospacing="0"/>
        <w:ind w:left="0"/>
        <w:jc w:val="both"/>
      </w:pPr>
      <w:r w:rsidRPr="009D68CD">
        <w:rPr>
          <w:rFonts w:eastAsiaTheme="minorEastAsia"/>
          <w:kern w:val="24"/>
        </w:rPr>
        <w:t>Военно - патриотические игры, конкурсы, «Орлёнок», «Зарница»</w:t>
      </w:r>
      <w:r w:rsidR="006D18C9" w:rsidRPr="009D68CD">
        <w:rPr>
          <w:rFonts w:eastAsiaTheme="minorEastAsia"/>
          <w:kern w:val="24"/>
        </w:rPr>
        <w:t>, « А ну-ка, парни!»</w:t>
      </w:r>
    </w:p>
    <w:p w:rsidR="00DF4246" w:rsidRPr="009D68CD" w:rsidRDefault="00DF4246" w:rsidP="00DA679E">
      <w:pPr>
        <w:pStyle w:val="ae"/>
        <w:numPr>
          <w:ilvl w:val="0"/>
          <w:numId w:val="25"/>
        </w:numPr>
        <w:spacing w:before="0" w:beforeAutospacing="0" w:after="0" w:afterAutospacing="0"/>
        <w:ind w:left="0"/>
        <w:jc w:val="both"/>
        <w:rPr>
          <w:rFonts w:eastAsiaTheme="minorEastAsia"/>
          <w:kern w:val="24"/>
        </w:rPr>
      </w:pPr>
      <w:r w:rsidRPr="009D68CD">
        <w:rPr>
          <w:rFonts w:eastAsiaTheme="minorEastAsia"/>
          <w:kern w:val="24"/>
        </w:rPr>
        <w:t>Вахта памяти</w:t>
      </w:r>
    </w:p>
    <w:p w:rsidR="003D19EA" w:rsidRPr="009D68CD" w:rsidRDefault="003D19EA" w:rsidP="00DA679E">
      <w:pPr>
        <w:pStyle w:val="a8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Calibri" w:hAnsi="Times New Roman" w:cs="Times New Roman"/>
          <w:sz w:val="24"/>
          <w:szCs w:val="24"/>
          <w:lang w:eastAsia="ru-RU"/>
        </w:rPr>
        <w:t>Встречи с депутатами города</w:t>
      </w:r>
    </w:p>
    <w:p w:rsidR="00DF4246" w:rsidRPr="009D68CD" w:rsidRDefault="00DF4246" w:rsidP="00DA679E">
      <w:pPr>
        <w:pStyle w:val="ae"/>
        <w:numPr>
          <w:ilvl w:val="0"/>
          <w:numId w:val="25"/>
        </w:numPr>
        <w:spacing w:before="0" w:beforeAutospacing="0" w:after="0" w:afterAutospacing="0"/>
        <w:ind w:left="0"/>
        <w:jc w:val="both"/>
        <w:rPr>
          <w:rFonts w:eastAsiaTheme="minorEastAsia"/>
          <w:kern w:val="24"/>
        </w:rPr>
      </w:pPr>
      <w:r w:rsidRPr="009D68CD">
        <w:rPr>
          <w:rFonts w:eastAsiaTheme="minorEastAsia"/>
          <w:kern w:val="24"/>
        </w:rPr>
        <w:t>Праздничная программа « Чтобы помнили»</w:t>
      </w:r>
    </w:p>
    <w:p w:rsidR="00DF4246" w:rsidRPr="009D68CD" w:rsidRDefault="00DF4246" w:rsidP="00DA679E">
      <w:pPr>
        <w:pStyle w:val="ae"/>
        <w:numPr>
          <w:ilvl w:val="0"/>
          <w:numId w:val="25"/>
        </w:numPr>
        <w:spacing w:before="0" w:beforeAutospacing="0" w:after="0" w:afterAutospacing="0"/>
        <w:ind w:left="0"/>
        <w:jc w:val="both"/>
        <w:rPr>
          <w:rFonts w:eastAsiaTheme="minorEastAsia"/>
          <w:kern w:val="24"/>
        </w:rPr>
      </w:pPr>
      <w:r w:rsidRPr="009D68CD">
        <w:rPr>
          <w:rFonts w:eastAsiaTheme="minorEastAsia"/>
          <w:kern w:val="24"/>
        </w:rPr>
        <w:t>Смотр строя и песни на Ахвенъярских камнях</w:t>
      </w:r>
    </w:p>
    <w:p w:rsidR="000A09C7" w:rsidRPr="009D68CD" w:rsidRDefault="000A09C7" w:rsidP="00DA679E">
      <w:pPr>
        <w:pStyle w:val="ae"/>
        <w:numPr>
          <w:ilvl w:val="0"/>
          <w:numId w:val="25"/>
        </w:numPr>
        <w:spacing w:before="0" w:beforeAutospacing="0" w:after="0" w:afterAutospacing="0"/>
        <w:ind w:left="0"/>
        <w:jc w:val="both"/>
        <w:rPr>
          <w:rFonts w:eastAsiaTheme="minorEastAsia"/>
          <w:kern w:val="24"/>
        </w:rPr>
      </w:pPr>
      <w:r w:rsidRPr="009D68CD">
        <w:rPr>
          <w:rFonts w:eastAsiaTheme="minorEastAsia"/>
          <w:kern w:val="24"/>
        </w:rPr>
        <w:t>Акция « Георгиевская ленточка»</w:t>
      </w:r>
    </w:p>
    <w:p w:rsidR="000A09C7" w:rsidRPr="009D68CD" w:rsidRDefault="000A09C7" w:rsidP="00DA679E">
      <w:pPr>
        <w:pStyle w:val="ae"/>
        <w:numPr>
          <w:ilvl w:val="0"/>
          <w:numId w:val="25"/>
        </w:numPr>
        <w:spacing w:before="0" w:beforeAutospacing="0" w:after="0" w:afterAutospacing="0"/>
        <w:ind w:left="0"/>
        <w:jc w:val="both"/>
        <w:rPr>
          <w:rFonts w:eastAsiaTheme="minorEastAsia"/>
          <w:kern w:val="24"/>
        </w:rPr>
      </w:pPr>
      <w:r w:rsidRPr="009D68CD">
        <w:rPr>
          <w:rFonts w:eastAsiaTheme="minorEastAsia"/>
          <w:kern w:val="24"/>
        </w:rPr>
        <w:t>Конкурс рисунков « Долгий путь к Победе»</w:t>
      </w:r>
    </w:p>
    <w:p w:rsidR="000A09C7" w:rsidRPr="009D68CD" w:rsidRDefault="000A09C7" w:rsidP="00DA679E">
      <w:pPr>
        <w:pStyle w:val="ae"/>
        <w:numPr>
          <w:ilvl w:val="0"/>
          <w:numId w:val="25"/>
        </w:numPr>
        <w:spacing w:before="0" w:beforeAutospacing="0" w:after="0" w:afterAutospacing="0"/>
        <w:ind w:left="0"/>
        <w:jc w:val="both"/>
        <w:rPr>
          <w:rFonts w:eastAsiaTheme="minorEastAsia"/>
          <w:kern w:val="24"/>
        </w:rPr>
      </w:pPr>
      <w:r w:rsidRPr="009D68CD">
        <w:rPr>
          <w:rFonts w:eastAsiaTheme="minorEastAsia"/>
          <w:kern w:val="24"/>
        </w:rPr>
        <w:t>Торжественная линейка « Этих дней не смолкнет слава».</w:t>
      </w:r>
    </w:p>
    <w:p w:rsidR="00771F69" w:rsidRPr="009D68CD" w:rsidRDefault="00771F69" w:rsidP="00DA679E">
      <w:pPr>
        <w:pStyle w:val="a8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Calibri" w:hAnsi="Times New Roman" w:cs="Times New Roman"/>
          <w:sz w:val="24"/>
          <w:szCs w:val="24"/>
          <w:lang w:eastAsia="ru-RU"/>
        </w:rPr>
        <w:t>Праздник «Посвящение в первоклассники».</w:t>
      </w:r>
    </w:p>
    <w:p w:rsidR="000169A6" w:rsidRPr="009D68CD" w:rsidRDefault="000169A6" w:rsidP="00DA6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сфере нравственного и духовного воспитания:</w:t>
      </w:r>
    </w:p>
    <w:p w:rsidR="000169A6" w:rsidRPr="009D68CD" w:rsidRDefault="000169A6" w:rsidP="00DA679E">
      <w:pPr>
        <w:pStyle w:val="a8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нравственного просвещения;</w:t>
      </w:r>
    </w:p>
    <w:p w:rsidR="000169A6" w:rsidRPr="009D68CD" w:rsidRDefault="000169A6" w:rsidP="00DA679E">
      <w:pPr>
        <w:pStyle w:val="a8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приобщения к культурам народов Российской Федерации;</w:t>
      </w:r>
    </w:p>
    <w:p w:rsidR="000169A6" w:rsidRPr="009D68CD" w:rsidRDefault="000169A6" w:rsidP="00DA679E">
      <w:pPr>
        <w:pStyle w:val="a8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формирования культуры толерантности;</w:t>
      </w:r>
    </w:p>
    <w:p w:rsidR="000169A6" w:rsidRPr="009D68CD" w:rsidRDefault="000169A6" w:rsidP="00DA679E">
      <w:pPr>
        <w:pStyle w:val="a8"/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формирования активной жизненной позиции обучаю</w:t>
      </w:r>
      <w:r w:rsidR="00312B8E"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</w:p>
    <w:p w:rsidR="00312B8E" w:rsidRPr="009D68CD" w:rsidRDefault="00312B8E" w:rsidP="00DA679E">
      <w:pPr>
        <w:pStyle w:val="ae"/>
        <w:spacing w:before="0" w:beforeAutospacing="0" w:after="0" w:afterAutospacing="0"/>
        <w:jc w:val="both"/>
        <w:rPr>
          <w:b/>
        </w:rPr>
      </w:pPr>
      <w:r w:rsidRPr="009D68CD">
        <w:rPr>
          <w:b/>
        </w:rPr>
        <w:t xml:space="preserve">Формы </w:t>
      </w:r>
      <w:r w:rsidR="00F378A1" w:rsidRPr="009D68CD">
        <w:rPr>
          <w:b/>
        </w:rPr>
        <w:t>и методы реализации направления</w:t>
      </w:r>
      <w:r w:rsidRPr="009D68CD">
        <w:rPr>
          <w:b/>
        </w:rPr>
        <w:t xml:space="preserve"> </w:t>
      </w:r>
    </w:p>
    <w:p w:rsidR="00452C8F" w:rsidRPr="009D68CD" w:rsidRDefault="006D18C9" w:rsidP="00DA679E">
      <w:pPr>
        <w:pStyle w:val="ae"/>
        <w:spacing w:before="0" w:beforeAutospacing="0" w:after="0" w:afterAutospacing="0"/>
        <w:jc w:val="both"/>
        <w:textAlignment w:val="baseline"/>
      </w:pPr>
      <w:r w:rsidRPr="009D68CD">
        <w:rPr>
          <w:b/>
          <w:bCs/>
          <w:kern w:val="24"/>
        </w:rPr>
        <w:t>Программы</w:t>
      </w:r>
      <w:r w:rsidRPr="009D68CD">
        <w:rPr>
          <w:b/>
          <w:bCs/>
          <w:kern w:val="24"/>
          <w:u w:val="single"/>
        </w:rPr>
        <w:t>:</w:t>
      </w:r>
      <w:r w:rsidR="00452C8F" w:rsidRPr="009D68CD">
        <w:rPr>
          <w:kern w:val="24"/>
          <w:u w:val="single"/>
        </w:rPr>
        <w:t xml:space="preserve"> « Мы все такие разные», « Этика отношений»</w:t>
      </w:r>
      <w:r w:rsidR="00452C8F" w:rsidRPr="009D68CD">
        <w:rPr>
          <w:kern w:val="24"/>
        </w:rPr>
        <w:t xml:space="preserve"> </w:t>
      </w:r>
    </w:p>
    <w:p w:rsidR="00452C8F" w:rsidRPr="009D68CD" w:rsidRDefault="00452C8F" w:rsidP="00DA679E">
      <w:pPr>
        <w:pStyle w:val="ae"/>
        <w:spacing w:before="0" w:beforeAutospacing="0" w:after="0" w:afterAutospacing="0"/>
        <w:jc w:val="both"/>
        <w:textAlignment w:val="baseline"/>
      </w:pPr>
    </w:p>
    <w:p w:rsidR="006D18C9" w:rsidRPr="009D68CD" w:rsidRDefault="006D18C9" w:rsidP="00DA679E">
      <w:pPr>
        <w:pStyle w:val="ae"/>
        <w:spacing w:before="0" w:beforeAutospacing="0" w:after="0" w:afterAutospacing="0"/>
        <w:jc w:val="both"/>
        <w:textAlignment w:val="baseline"/>
        <w:rPr>
          <w:rFonts w:eastAsiaTheme="minorEastAsia"/>
          <w:b/>
          <w:bCs/>
          <w:kern w:val="24"/>
        </w:rPr>
      </w:pPr>
      <w:r w:rsidRPr="009D68CD">
        <w:rPr>
          <w:rFonts w:eastAsiaTheme="minorEastAsia"/>
          <w:b/>
          <w:bCs/>
          <w:kern w:val="24"/>
        </w:rPr>
        <w:t>Виды деятельности:</w:t>
      </w:r>
    </w:p>
    <w:p w:rsidR="00A1089A" w:rsidRPr="009D68CD" w:rsidRDefault="00A1089A" w:rsidP="00DA679E">
      <w:pPr>
        <w:pStyle w:val="ae"/>
        <w:numPr>
          <w:ilvl w:val="0"/>
          <w:numId w:val="26"/>
        </w:numPr>
        <w:spacing w:before="0" w:beforeAutospacing="0" w:after="0" w:afterAutospacing="0"/>
        <w:ind w:left="0"/>
        <w:jc w:val="both"/>
      </w:pPr>
      <w:r w:rsidRPr="009D68CD">
        <w:rPr>
          <w:rFonts w:eastAsiaTheme="minorEastAsia"/>
          <w:color w:val="000000"/>
          <w:kern w:val="24"/>
        </w:rPr>
        <w:t>День знаний</w:t>
      </w:r>
    </w:p>
    <w:p w:rsidR="00A1089A" w:rsidRPr="009D68CD" w:rsidRDefault="00A1089A" w:rsidP="00DA679E">
      <w:pPr>
        <w:pStyle w:val="ae"/>
        <w:numPr>
          <w:ilvl w:val="0"/>
          <w:numId w:val="26"/>
        </w:numPr>
        <w:spacing w:before="0" w:beforeAutospacing="0" w:after="0" w:afterAutospacing="0"/>
        <w:ind w:left="0"/>
        <w:jc w:val="both"/>
      </w:pPr>
      <w:r w:rsidRPr="009D68CD">
        <w:rPr>
          <w:rFonts w:eastAsiaTheme="minorEastAsia"/>
          <w:color w:val="000000"/>
          <w:kern w:val="24"/>
        </w:rPr>
        <w:t>Праздник « Тебе, мой учитель!»</w:t>
      </w:r>
    </w:p>
    <w:p w:rsidR="00A1089A" w:rsidRPr="009D68CD" w:rsidRDefault="00A1089A" w:rsidP="00DA679E">
      <w:pPr>
        <w:pStyle w:val="ae"/>
        <w:numPr>
          <w:ilvl w:val="0"/>
          <w:numId w:val="26"/>
        </w:numPr>
        <w:spacing w:before="0" w:beforeAutospacing="0" w:after="0" w:afterAutospacing="0"/>
        <w:ind w:left="0"/>
        <w:jc w:val="both"/>
      </w:pPr>
      <w:r w:rsidRPr="009D68CD">
        <w:rPr>
          <w:rFonts w:eastAsiaTheme="minorEastAsia"/>
          <w:color w:val="000000"/>
          <w:kern w:val="24"/>
        </w:rPr>
        <w:t>День самоуправления</w:t>
      </w:r>
    </w:p>
    <w:p w:rsidR="006D18C9" w:rsidRPr="009D68CD" w:rsidRDefault="006D18C9" w:rsidP="00DA679E">
      <w:pPr>
        <w:pStyle w:val="ae"/>
        <w:numPr>
          <w:ilvl w:val="0"/>
          <w:numId w:val="26"/>
        </w:numPr>
        <w:spacing w:before="0" w:beforeAutospacing="0" w:after="0" w:afterAutospacing="0"/>
        <w:ind w:left="0"/>
        <w:jc w:val="both"/>
        <w:textAlignment w:val="baseline"/>
      </w:pPr>
      <w:r w:rsidRPr="009D68CD">
        <w:rPr>
          <w:rFonts w:eastAsiaTheme="minorEastAsia"/>
          <w:kern w:val="24"/>
        </w:rPr>
        <w:t>Тематические вечера</w:t>
      </w:r>
    </w:p>
    <w:p w:rsidR="006D18C9" w:rsidRPr="009D68CD" w:rsidRDefault="006D18C9" w:rsidP="00DA679E">
      <w:pPr>
        <w:pStyle w:val="ae"/>
        <w:numPr>
          <w:ilvl w:val="0"/>
          <w:numId w:val="26"/>
        </w:numPr>
        <w:spacing w:before="0" w:beforeAutospacing="0" w:after="0" w:afterAutospacing="0"/>
        <w:ind w:left="0"/>
        <w:jc w:val="both"/>
        <w:textAlignment w:val="baseline"/>
        <w:rPr>
          <w:rFonts w:eastAsiaTheme="minorEastAsia"/>
          <w:kern w:val="24"/>
        </w:rPr>
      </w:pPr>
      <w:r w:rsidRPr="009D68CD">
        <w:rPr>
          <w:rFonts w:eastAsiaTheme="minorEastAsia"/>
          <w:kern w:val="24"/>
        </w:rPr>
        <w:t xml:space="preserve">Праздники, конкурсы </w:t>
      </w:r>
    </w:p>
    <w:p w:rsidR="00771F69" w:rsidRPr="009D68CD" w:rsidRDefault="00771F69" w:rsidP="00DA679E">
      <w:pPr>
        <w:pStyle w:val="a8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Calibri" w:hAnsi="Times New Roman" w:cs="Times New Roman"/>
          <w:sz w:val="24"/>
          <w:szCs w:val="24"/>
          <w:lang w:eastAsia="ru-RU"/>
        </w:rPr>
        <w:t>Вечер встречи с выпускниками</w:t>
      </w:r>
    </w:p>
    <w:p w:rsidR="006D18C9" w:rsidRPr="009D68CD" w:rsidRDefault="006D18C9" w:rsidP="00DA679E">
      <w:pPr>
        <w:pStyle w:val="ae"/>
        <w:numPr>
          <w:ilvl w:val="0"/>
          <w:numId w:val="26"/>
        </w:numPr>
        <w:spacing w:before="0" w:beforeAutospacing="0" w:after="0" w:afterAutospacing="0"/>
        <w:ind w:left="0"/>
        <w:jc w:val="both"/>
      </w:pPr>
      <w:r w:rsidRPr="009D68CD">
        <w:rPr>
          <w:rFonts w:eastAsiaTheme="minorEastAsia"/>
          <w:kern w:val="24"/>
        </w:rPr>
        <w:t>Конкурс рисунков ко Дню пожилого человека.</w:t>
      </w:r>
    </w:p>
    <w:p w:rsidR="006D18C9" w:rsidRPr="009D68CD" w:rsidRDefault="006D18C9" w:rsidP="00DA679E">
      <w:pPr>
        <w:pStyle w:val="ae"/>
        <w:numPr>
          <w:ilvl w:val="0"/>
          <w:numId w:val="26"/>
        </w:numPr>
        <w:spacing w:before="0" w:beforeAutospacing="0" w:after="0" w:afterAutospacing="0"/>
        <w:ind w:left="0"/>
        <w:jc w:val="both"/>
      </w:pPr>
      <w:r w:rsidRPr="009D68CD">
        <w:rPr>
          <w:rFonts w:eastAsiaTheme="minorEastAsia"/>
          <w:kern w:val="24"/>
        </w:rPr>
        <w:t>Праздник «Золотая осень».</w:t>
      </w:r>
    </w:p>
    <w:p w:rsidR="006D18C9" w:rsidRPr="009D68CD" w:rsidRDefault="006D18C9" w:rsidP="00DA679E">
      <w:pPr>
        <w:pStyle w:val="ae"/>
        <w:numPr>
          <w:ilvl w:val="0"/>
          <w:numId w:val="26"/>
        </w:numPr>
        <w:spacing w:before="0" w:beforeAutospacing="0" w:after="0" w:afterAutospacing="0"/>
        <w:ind w:left="0"/>
        <w:jc w:val="both"/>
      </w:pPr>
      <w:r w:rsidRPr="009D68CD">
        <w:rPr>
          <w:rFonts w:eastAsiaTheme="minorEastAsia"/>
          <w:kern w:val="24"/>
        </w:rPr>
        <w:t>Праздничный концерт к Международному Дню Матери «Первое слово»</w:t>
      </w:r>
    </w:p>
    <w:p w:rsidR="006D18C9" w:rsidRPr="009D68CD" w:rsidRDefault="006D18C9" w:rsidP="00DA679E">
      <w:pPr>
        <w:pStyle w:val="ae"/>
        <w:numPr>
          <w:ilvl w:val="0"/>
          <w:numId w:val="26"/>
        </w:numPr>
        <w:spacing w:before="0" w:beforeAutospacing="0" w:after="0" w:afterAutospacing="0"/>
        <w:ind w:left="0"/>
        <w:jc w:val="both"/>
      </w:pPr>
      <w:r w:rsidRPr="009D68CD">
        <w:rPr>
          <w:rFonts w:eastAsiaTheme="minorEastAsia"/>
          <w:kern w:val="24"/>
        </w:rPr>
        <w:t>Фестиваль «Рождественская ёлка».</w:t>
      </w:r>
    </w:p>
    <w:p w:rsidR="006D18C9" w:rsidRPr="009D68CD" w:rsidRDefault="006D18C9" w:rsidP="00DA679E">
      <w:pPr>
        <w:pStyle w:val="ae"/>
        <w:numPr>
          <w:ilvl w:val="0"/>
          <w:numId w:val="26"/>
        </w:numPr>
        <w:spacing w:before="0" w:beforeAutospacing="0" w:after="0" w:afterAutospacing="0"/>
        <w:ind w:left="0"/>
        <w:jc w:val="both"/>
      </w:pPr>
      <w:r w:rsidRPr="009D68CD">
        <w:rPr>
          <w:rFonts w:eastAsiaTheme="minorEastAsia"/>
          <w:kern w:val="24"/>
        </w:rPr>
        <w:lastRenderedPageBreak/>
        <w:t xml:space="preserve">Рождественские встречи. </w:t>
      </w:r>
    </w:p>
    <w:p w:rsidR="006D18C9" w:rsidRPr="009D68CD" w:rsidRDefault="006D18C9" w:rsidP="00DA679E">
      <w:pPr>
        <w:pStyle w:val="ae"/>
        <w:numPr>
          <w:ilvl w:val="0"/>
          <w:numId w:val="26"/>
        </w:numPr>
        <w:spacing w:before="0" w:beforeAutospacing="0" w:after="0" w:afterAutospacing="0"/>
        <w:ind w:left="0"/>
        <w:jc w:val="both"/>
      </w:pPr>
      <w:r w:rsidRPr="009D68CD">
        <w:rPr>
          <w:rFonts w:eastAsiaTheme="minorEastAsia"/>
          <w:kern w:val="24"/>
        </w:rPr>
        <w:t>Участие в конкурсе проектно-исследовательских работ в рамках городской конференции «Мои первые открытия».</w:t>
      </w:r>
    </w:p>
    <w:p w:rsidR="00A1089A" w:rsidRPr="009D68CD" w:rsidRDefault="006D18C9" w:rsidP="00DA679E">
      <w:pPr>
        <w:pStyle w:val="ae"/>
        <w:numPr>
          <w:ilvl w:val="0"/>
          <w:numId w:val="26"/>
        </w:numPr>
        <w:spacing w:before="0" w:beforeAutospacing="0" w:after="0" w:afterAutospacing="0"/>
        <w:ind w:left="0"/>
        <w:jc w:val="both"/>
        <w:rPr>
          <w:rFonts w:eastAsiaTheme="minorEastAsia"/>
          <w:kern w:val="24"/>
        </w:rPr>
      </w:pPr>
      <w:r w:rsidRPr="009D68CD">
        <w:rPr>
          <w:rFonts w:eastAsiaTheme="minorEastAsia"/>
          <w:kern w:val="24"/>
        </w:rPr>
        <w:t>Спортивный праздник: «Марафон здоровья».</w:t>
      </w:r>
    </w:p>
    <w:p w:rsidR="00A1089A" w:rsidRPr="009D68CD" w:rsidRDefault="00A1089A" w:rsidP="00DA679E">
      <w:pPr>
        <w:pStyle w:val="ae"/>
        <w:numPr>
          <w:ilvl w:val="0"/>
          <w:numId w:val="26"/>
        </w:numPr>
        <w:spacing w:before="0" w:beforeAutospacing="0" w:after="0" w:afterAutospacing="0"/>
        <w:ind w:left="0"/>
        <w:jc w:val="both"/>
        <w:rPr>
          <w:rFonts w:eastAsia="Calibri"/>
        </w:rPr>
      </w:pPr>
      <w:r w:rsidRPr="009D68CD">
        <w:rPr>
          <w:rFonts w:eastAsia="Calibri"/>
        </w:rPr>
        <w:t>Муниципальный конкурс: «Если бы мэром был я»</w:t>
      </w:r>
    </w:p>
    <w:p w:rsidR="007319FB" w:rsidRPr="009D68CD" w:rsidRDefault="007319FB" w:rsidP="00DA679E">
      <w:pPr>
        <w:pStyle w:val="ae"/>
        <w:numPr>
          <w:ilvl w:val="0"/>
          <w:numId w:val="26"/>
        </w:numPr>
        <w:spacing w:before="0" w:beforeAutospacing="0" w:after="0" w:afterAutospacing="0"/>
        <w:ind w:left="0"/>
        <w:jc w:val="both"/>
      </w:pPr>
      <w:r w:rsidRPr="009D68CD">
        <w:t>День молодого избирателя</w:t>
      </w:r>
    </w:p>
    <w:p w:rsidR="000169A6" w:rsidRPr="009D68CD" w:rsidRDefault="000169A6" w:rsidP="00DA6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сфере воспитания положительного отношения к труду и творчеству:</w:t>
      </w:r>
    </w:p>
    <w:p w:rsidR="000169A6" w:rsidRPr="009D68CD" w:rsidRDefault="000169A6" w:rsidP="00DA679E">
      <w:pPr>
        <w:pStyle w:val="a8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знакомства со спецификой различных профессий;</w:t>
      </w:r>
    </w:p>
    <w:p w:rsidR="000169A6" w:rsidRPr="009D68CD" w:rsidRDefault="000169A6" w:rsidP="00DA679E">
      <w:pPr>
        <w:pStyle w:val="a8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повышения мотивации к обучению;</w:t>
      </w:r>
    </w:p>
    <w:p w:rsidR="000169A6" w:rsidRPr="009D68CD" w:rsidRDefault="000169A6" w:rsidP="00DA679E">
      <w:pPr>
        <w:pStyle w:val="a8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дополнительного образования детей в контексте внеурочной деятельности.</w:t>
      </w:r>
    </w:p>
    <w:p w:rsidR="00312B8E" w:rsidRPr="009D68CD" w:rsidRDefault="00312B8E" w:rsidP="00DA67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8CD">
        <w:rPr>
          <w:rFonts w:ascii="Times New Roman" w:hAnsi="Times New Roman" w:cs="Times New Roman"/>
          <w:b/>
          <w:sz w:val="24"/>
          <w:szCs w:val="24"/>
        </w:rPr>
        <w:t xml:space="preserve">Формы </w:t>
      </w:r>
      <w:r w:rsidR="00F378A1" w:rsidRPr="009D68CD">
        <w:rPr>
          <w:rFonts w:ascii="Times New Roman" w:hAnsi="Times New Roman" w:cs="Times New Roman"/>
          <w:b/>
          <w:sz w:val="24"/>
          <w:szCs w:val="24"/>
        </w:rPr>
        <w:t>и методы реализации направления</w:t>
      </w:r>
    </w:p>
    <w:p w:rsidR="00312B8E" w:rsidRPr="009D68CD" w:rsidRDefault="00A1089A" w:rsidP="00DA679E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68CD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  <w:r w:rsidR="00312B8E" w:rsidRPr="009D68C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12B8E" w:rsidRPr="009D68CD" w:rsidRDefault="00A1089A" w:rsidP="00DA679E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u w:val="single"/>
        </w:rPr>
        <w:t>Рабочие программы по внеурочной деятельности и дополнительного образования</w:t>
      </w:r>
      <w:r w:rsidR="00452C8F" w:rsidRPr="009D68CD">
        <w:rPr>
          <w:rFonts w:ascii="Times New Roman" w:eastAsia="Times New Roman" w:hAnsi="Times New Roman" w:cs="Times New Roman"/>
          <w:sz w:val="24"/>
          <w:szCs w:val="24"/>
          <w:u w:val="single"/>
        </w:rPr>
        <w:t>;</w:t>
      </w:r>
    </w:p>
    <w:p w:rsidR="00312B8E" w:rsidRPr="009D68CD" w:rsidRDefault="00A1089A" w:rsidP="00DA679E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u w:val="single"/>
        </w:rPr>
        <w:t>«Хочу быть успешным»</w:t>
      </w:r>
      <w:r w:rsidR="00452C8F" w:rsidRPr="009D68CD">
        <w:rPr>
          <w:rFonts w:ascii="Times New Roman" w:eastAsia="Times New Roman" w:hAnsi="Times New Roman" w:cs="Times New Roman"/>
          <w:sz w:val="24"/>
          <w:szCs w:val="24"/>
          <w:u w:val="single"/>
        </w:rPr>
        <w:t>;</w:t>
      </w:r>
    </w:p>
    <w:p w:rsidR="00A1089A" w:rsidRPr="009D68CD" w:rsidRDefault="00A1089A" w:rsidP="00DA679E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u w:val="single"/>
        </w:rPr>
        <w:t>Про</w:t>
      </w:r>
      <w:r w:rsidR="003D19EA" w:rsidRPr="009D68C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грамма предпрофильной подготовки </w:t>
      </w:r>
      <w:r w:rsidRPr="009D68CD">
        <w:rPr>
          <w:rFonts w:ascii="Times New Roman" w:eastAsia="Times New Roman" w:hAnsi="Times New Roman" w:cs="Times New Roman"/>
          <w:sz w:val="24"/>
          <w:szCs w:val="24"/>
          <w:u w:val="single"/>
        </w:rPr>
        <w:t>учащихся</w:t>
      </w:r>
    </w:p>
    <w:p w:rsidR="00312B8E" w:rsidRPr="009D68CD" w:rsidRDefault="00A1089A" w:rsidP="00DA67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деятельности:</w:t>
      </w:r>
    </w:p>
    <w:p w:rsidR="003D19EA" w:rsidRPr="009D68CD" w:rsidRDefault="003D19EA" w:rsidP="00DA679E">
      <w:pPr>
        <w:pStyle w:val="a8"/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68CD">
        <w:rPr>
          <w:rFonts w:ascii="Times New Roman" w:eastAsia="Calibri" w:hAnsi="Times New Roman" w:cs="Times New Roman"/>
          <w:sz w:val="24"/>
          <w:szCs w:val="24"/>
        </w:rPr>
        <w:t>Организация дежурства по школе</w:t>
      </w:r>
    </w:p>
    <w:p w:rsidR="003D19EA" w:rsidRPr="009D68CD" w:rsidRDefault="003D19EA" w:rsidP="00DA679E">
      <w:pPr>
        <w:pStyle w:val="a5"/>
        <w:numPr>
          <w:ilvl w:val="0"/>
          <w:numId w:val="27"/>
        </w:numPr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8CD">
        <w:rPr>
          <w:rFonts w:ascii="Times New Roman" w:eastAsia="Calibri" w:hAnsi="Times New Roman" w:cs="Times New Roman"/>
          <w:sz w:val="24"/>
          <w:szCs w:val="24"/>
        </w:rPr>
        <w:t>Участие в республиканском конкурсе сочинений « Моя Карелия</w:t>
      </w:r>
    </w:p>
    <w:p w:rsidR="003D19EA" w:rsidRPr="009D68CD" w:rsidRDefault="003D19EA" w:rsidP="00DA679E">
      <w:pPr>
        <w:pStyle w:val="a5"/>
        <w:numPr>
          <w:ilvl w:val="0"/>
          <w:numId w:val="27"/>
        </w:numPr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8CD">
        <w:rPr>
          <w:rFonts w:ascii="Times New Roman" w:eastAsia="Calibri" w:hAnsi="Times New Roman" w:cs="Times New Roman"/>
          <w:sz w:val="24"/>
          <w:szCs w:val="24"/>
        </w:rPr>
        <w:t>Участие в республиканском конкурсе юных стихотворцев</w:t>
      </w:r>
    </w:p>
    <w:p w:rsidR="003D19EA" w:rsidRPr="009D68CD" w:rsidRDefault="003D19EA" w:rsidP="00DA679E">
      <w:pPr>
        <w:pStyle w:val="a5"/>
        <w:numPr>
          <w:ilvl w:val="0"/>
          <w:numId w:val="27"/>
        </w:numPr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8CD">
        <w:rPr>
          <w:rFonts w:ascii="Times New Roman" w:eastAsia="Calibri" w:hAnsi="Times New Roman" w:cs="Times New Roman"/>
          <w:sz w:val="24"/>
          <w:szCs w:val="24"/>
        </w:rPr>
        <w:t>Участие в субботниках по уборке территории школы</w:t>
      </w:r>
    </w:p>
    <w:p w:rsidR="003D19EA" w:rsidRPr="009D68CD" w:rsidRDefault="003D19EA" w:rsidP="00DA679E">
      <w:pPr>
        <w:pStyle w:val="a5"/>
        <w:numPr>
          <w:ilvl w:val="0"/>
          <w:numId w:val="27"/>
        </w:numPr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8CD">
        <w:rPr>
          <w:rFonts w:ascii="Times New Roman" w:eastAsia="Calibri" w:hAnsi="Times New Roman" w:cs="Times New Roman"/>
          <w:sz w:val="24"/>
          <w:szCs w:val="24"/>
        </w:rPr>
        <w:t>Акция «Чистый город», « Брось курить»</w:t>
      </w:r>
    </w:p>
    <w:p w:rsidR="003D19EA" w:rsidRPr="009D68CD" w:rsidRDefault="003D19EA" w:rsidP="00DA679E">
      <w:pPr>
        <w:pStyle w:val="a5"/>
        <w:numPr>
          <w:ilvl w:val="0"/>
          <w:numId w:val="27"/>
        </w:numPr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8CD">
        <w:rPr>
          <w:rFonts w:ascii="Times New Roman" w:eastAsia="Calibri" w:hAnsi="Times New Roman" w:cs="Times New Roman"/>
          <w:sz w:val="24"/>
          <w:szCs w:val="24"/>
        </w:rPr>
        <w:t>Украшение школы к знаменательным событиям</w:t>
      </w:r>
    </w:p>
    <w:p w:rsidR="003D19EA" w:rsidRPr="009D68CD" w:rsidRDefault="003D19EA" w:rsidP="00DA679E">
      <w:pPr>
        <w:pStyle w:val="a5"/>
        <w:numPr>
          <w:ilvl w:val="0"/>
          <w:numId w:val="27"/>
        </w:numPr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8CD">
        <w:rPr>
          <w:rFonts w:ascii="Times New Roman" w:eastAsia="Calibri" w:hAnsi="Times New Roman" w:cs="Times New Roman"/>
          <w:sz w:val="24"/>
          <w:szCs w:val="24"/>
        </w:rPr>
        <w:t>Выставка детского творчества «Город мастеров»</w:t>
      </w:r>
    </w:p>
    <w:p w:rsidR="003D19EA" w:rsidRPr="009D68CD" w:rsidRDefault="003D19EA" w:rsidP="00DA679E">
      <w:pPr>
        <w:pStyle w:val="a5"/>
        <w:numPr>
          <w:ilvl w:val="0"/>
          <w:numId w:val="27"/>
        </w:numPr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8CD">
        <w:rPr>
          <w:rFonts w:ascii="Times New Roman" w:eastAsia="Calibri" w:hAnsi="Times New Roman" w:cs="Times New Roman"/>
          <w:sz w:val="24"/>
          <w:szCs w:val="24"/>
        </w:rPr>
        <w:t>Смотр-конкурс  классных кабинетов</w:t>
      </w:r>
    </w:p>
    <w:p w:rsidR="003D19EA" w:rsidRPr="009D68CD" w:rsidRDefault="003D19EA" w:rsidP="00DA679E">
      <w:pPr>
        <w:pStyle w:val="a5"/>
        <w:numPr>
          <w:ilvl w:val="0"/>
          <w:numId w:val="27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Встречи с представителями разных профессий</w:t>
      </w:r>
    </w:p>
    <w:p w:rsidR="002C5314" w:rsidRPr="009D68CD" w:rsidRDefault="002C5314" w:rsidP="00DA679E">
      <w:pPr>
        <w:pStyle w:val="a8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Calibri" w:hAnsi="Times New Roman" w:cs="Times New Roman"/>
          <w:sz w:val="24"/>
          <w:szCs w:val="24"/>
          <w:lang w:eastAsia="ru-RU"/>
        </w:rPr>
        <w:t>Индивидуальные, групповые консультации, тренинги.</w:t>
      </w:r>
    </w:p>
    <w:p w:rsidR="003D19EA" w:rsidRPr="009D68CD" w:rsidRDefault="003D19EA" w:rsidP="00DA679E">
      <w:pPr>
        <w:pStyle w:val="a5"/>
        <w:numPr>
          <w:ilvl w:val="0"/>
          <w:numId w:val="27"/>
        </w:numPr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Фестиваль «Молодёжная перспектива»</w:t>
      </w:r>
    </w:p>
    <w:p w:rsidR="003D19EA" w:rsidRPr="009D68CD" w:rsidRDefault="003D19EA" w:rsidP="00DA679E">
      <w:pPr>
        <w:pStyle w:val="a5"/>
        <w:numPr>
          <w:ilvl w:val="0"/>
          <w:numId w:val="27"/>
        </w:numPr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Участие в конкурсах, фестивалях  «Творец», «Голос», «Народный артист», « Виктория»</w:t>
      </w:r>
    </w:p>
    <w:p w:rsidR="000169A6" w:rsidRPr="009D68CD" w:rsidRDefault="000169A6" w:rsidP="00DA6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сфере интеллектуального воспитания:</w:t>
      </w:r>
    </w:p>
    <w:p w:rsidR="000169A6" w:rsidRPr="009D68CD" w:rsidRDefault="000169A6" w:rsidP="00DA679E">
      <w:pPr>
        <w:pStyle w:val="a8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развития техносферы в образовательных учреждениях;</w:t>
      </w:r>
    </w:p>
    <w:p w:rsidR="000169A6" w:rsidRPr="009D68CD" w:rsidRDefault="000169A6" w:rsidP="00DA679E">
      <w:pPr>
        <w:pStyle w:val="a8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повышения мотивации к научным исследованиям;</w:t>
      </w:r>
    </w:p>
    <w:p w:rsidR="000169A6" w:rsidRPr="009D68CD" w:rsidRDefault="001B356C" w:rsidP="00DA679E">
      <w:pPr>
        <w:pStyle w:val="a8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="000169A6"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выявления, поддержки и развития творческих способностей обучающихся.</w:t>
      </w:r>
    </w:p>
    <w:p w:rsidR="00312B8E" w:rsidRPr="009D68CD" w:rsidRDefault="00312B8E" w:rsidP="00DA67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8CD">
        <w:rPr>
          <w:rFonts w:ascii="Times New Roman" w:hAnsi="Times New Roman" w:cs="Times New Roman"/>
          <w:b/>
          <w:sz w:val="24"/>
          <w:szCs w:val="24"/>
        </w:rPr>
        <w:t>Формы и методы реализации направления:</w:t>
      </w:r>
    </w:p>
    <w:p w:rsidR="00F378A1" w:rsidRPr="009D68CD" w:rsidRDefault="00312B8E" w:rsidP="00DA67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D68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</w:t>
      </w:r>
      <w:r w:rsidRPr="009D68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="00F378A1" w:rsidRPr="009D68C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F378A1" w:rsidRPr="009D68CD">
        <w:rPr>
          <w:rFonts w:ascii="Times New Roman" w:hAnsi="Times New Roman" w:cs="Times New Roman"/>
          <w:sz w:val="24"/>
          <w:szCs w:val="24"/>
          <w:u w:val="single"/>
        </w:rPr>
        <w:t>« Одарённые лети», « Хочу быть успешным</w:t>
      </w:r>
    </w:p>
    <w:p w:rsidR="00312B8E" w:rsidRPr="009D68CD" w:rsidRDefault="00A944BC" w:rsidP="00DA67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D68CD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eastAsia="ru-RU"/>
        </w:rPr>
        <w:t>Виды деятельности:</w:t>
      </w:r>
    </w:p>
    <w:p w:rsidR="00476D8C" w:rsidRPr="009D68CD" w:rsidRDefault="00A944BC" w:rsidP="00DA679E">
      <w:pPr>
        <w:pStyle w:val="a8"/>
        <w:numPr>
          <w:ilvl w:val="0"/>
          <w:numId w:val="28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школьные, муниципальные, региональные, международные конкурсы, олимпиады, конференции</w:t>
      </w:r>
    </w:p>
    <w:p w:rsidR="00476D8C" w:rsidRPr="009D68CD" w:rsidRDefault="00476D8C" w:rsidP="00DA679E">
      <w:pPr>
        <w:pStyle w:val="a8"/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</w:pPr>
      <w:r w:rsidRPr="009D68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Участие в проектной деятельности </w:t>
      </w:r>
    </w:p>
    <w:p w:rsidR="000169A6" w:rsidRPr="009D68CD" w:rsidRDefault="000169A6" w:rsidP="00DA6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сфере здоровьесберегающего воспитания:</w:t>
      </w:r>
    </w:p>
    <w:p w:rsidR="000169A6" w:rsidRPr="009D68CD" w:rsidRDefault="000169A6" w:rsidP="00DA679E">
      <w:pPr>
        <w:pStyle w:val="a8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профилактики вредных привычек и различных форм асоциального поведения;</w:t>
      </w:r>
    </w:p>
    <w:p w:rsidR="000169A6" w:rsidRPr="009D68CD" w:rsidRDefault="000169A6" w:rsidP="00DA679E">
      <w:pPr>
        <w:pStyle w:val="a8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здорового образа жизни и социального здоровья обучающихся;</w:t>
      </w:r>
    </w:p>
    <w:p w:rsidR="000169A6" w:rsidRPr="009D68CD" w:rsidRDefault="000169A6" w:rsidP="00DA679E">
      <w:pPr>
        <w:pStyle w:val="a8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условий для занятий физической культурой и спортом.</w:t>
      </w:r>
    </w:p>
    <w:p w:rsidR="00312B8E" w:rsidRPr="009D68CD" w:rsidRDefault="00312B8E" w:rsidP="00DA67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8CD">
        <w:rPr>
          <w:rFonts w:ascii="Times New Roman" w:hAnsi="Times New Roman" w:cs="Times New Roman"/>
          <w:b/>
          <w:sz w:val="24"/>
          <w:szCs w:val="24"/>
        </w:rPr>
        <w:t>Формы и методы реализации направления:</w:t>
      </w:r>
    </w:p>
    <w:p w:rsidR="00F378A1" w:rsidRPr="009D68CD" w:rsidRDefault="007D2967" w:rsidP="00DA679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D68CD">
        <w:rPr>
          <w:rFonts w:ascii="Times New Roman" w:hAnsi="Times New Roman" w:cs="Times New Roman"/>
          <w:b/>
          <w:bCs/>
          <w:kern w:val="24"/>
          <w:sz w:val="24"/>
          <w:szCs w:val="24"/>
        </w:rPr>
        <w:t>Программы:</w:t>
      </w:r>
      <w:r w:rsidR="00F378A1" w:rsidRPr="009D68CD">
        <w:rPr>
          <w:rFonts w:ascii="Times New Roman" w:hAnsi="Times New Roman" w:cs="Times New Roman"/>
          <w:sz w:val="24"/>
          <w:szCs w:val="24"/>
          <w:u w:val="single"/>
        </w:rPr>
        <w:t xml:space="preserve">  «Мой выбор», « Здоровье», « Будущее для всех»</w:t>
      </w:r>
    </w:p>
    <w:p w:rsidR="00F378A1" w:rsidRPr="009D68CD" w:rsidRDefault="00F378A1" w:rsidP="00DA679E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D2967" w:rsidRPr="009D68CD" w:rsidRDefault="007D2967" w:rsidP="00DA6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  <w:t>Виды деятельности:</w:t>
      </w:r>
    </w:p>
    <w:p w:rsidR="007D2967" w:rsidRPr="009D68CD" w:rsidRDefault="007D2967" w:rsidP="00DA679E">
      <w:pPr>
        <w:pStyle w:val="a8"/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Проведение профилактических мероприятий, лекций, встреч с представителями КПДН и ЗП, ПДН, МБУ « ЦСПС и Д « Надежда»</w:t>
      </w:r>
    </w:p>
    <w:p w:rsidR="007D2967" w:rsidRPr="009D68CD" w:rsidRDefault="007D2967" w:rsidP="00DA679E">
      <w:pPr>
        <w:pStyle w:val="a8"/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Спортивное соревнование в начальной школе «Золотая осень»</w:t>
      </w:r>
    </w:p>
    <w:p w:rsidR="007D2967" w:rsidRPr="009D68CD" w:rsidRDefault="007D2967" w:rsidP="00DA679E">
      <w:pPr>
        <w:pStyle w:val="a8"/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Организация и проведение школьных соревнований по плану работы школы</w:t>
      </w:r>
    </w:p>
    <w:p w:rsidR="007D2967" w:rsidRPr="009D68CD" w:rsidRDefault="007D2967" w:rsidP="00DA679E">
      <w:pPr>
        <w:pStyle w:val="a8"/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Соревнования классных команд «А ну-ка, парни!»</w:t>
      </w:r>
    </w:p>
    <w:p w:rsidR="007D2967" w:rsidRPr="009D68CD" w:rsidRDefault="007D2967" w:rsidP="00DA679E">
      <w:pPr>
        <w:pStyle w:val="a8"/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lastRenderedPageBreak/>
        <w:t>Праздник «Зимние забавы»; «Масленица»</w:t>
      </w:r>
    </w:p>
    <w:p w:rsidR="007D2967" w:rsidRPr="009D68CD" w:rsidRDefault="007D2967" w:rsidP="00DA679E">
      <w:pPr>
        <w:pStyle w:val="a8"/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Конкурс детских рисунков: «Культура и спорт»</w:t>
      </w:r>
    </w:p>
    <w:p w:rsidR="007D2967" w:rsidRPr="009D68CD" w:rsidRDefault="007D2967" w:rsidP="00DA679E">
      <w:pPr>
        <w:pStyle w:val="a8"/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Соревнования, приуроченные к Всемирному Дню здоровья</w:t>
      </w:r>
    </w:p>
    <w:p w:rsidR="007D2967" w:rsidRPr="009D68CD" w:rsidRDefault="007D2967" w:rsidP="00DA679E">
      <w:pPr>
        <w:pStyle w:val="a8"/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Эстафета (кросс), посвященная Дню Победы</w:t>
      </w:r>
    </w:p>
    <w:p w:rsidR="007D2967" w:rsidRPr="009D68CD" w:rsidRDefault="007D2967" w:rsidP="00DA679E">
      <w:pPr>
        <w:pStyle w:val="a8"/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Спортивный праздник: «Президентские состязания»</w:t>
      </w:r>
    </w:p>
    <w:p w:rsidR="007D2967" w:rsidRPr="009D68CD" w:rsidRDefault="007D2967" w:rsidP="00DA679E">
      <w:pPr>
        <w:pStyle w:val="a8"/>
        <w:numPr>
          <w:ilvl w:val="0"/>
          <w:numId w:val="2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Марафон здоровья</w:t>
      </w:r>
    </w:p>
    <w:p w:rsidR="000169A6" w:rsidRPr="009D68CD" w:rsidRDefault="000169A6" w:rsidP="00DA6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сфере социокультурного и медиакультурного воспитания:</w:t>
      </w:r>
    </w:p>
    <w:p w:rsidR="000169A6" w:rsidRPr="009D68CD" w:rsidRDefault="000169A6" w:rsidP="00DA679E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предупреждения социальной агрессии и противоправной деятельности;</w:t>
      </w:r>
    </w:p>
    <w:p w:rsidR="000169A6" w:rsidRPr="009D68CD" w:rsidRDefault="000169A6" w:rsidP="00DA679E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интернационального воспитания;</w:t>
      </w:r>
    </w:p>
    <w:p w:rsidR="00462225" w:rsidRPr="009D68CD" w:rsidRDefault="000169A6" w:rsidP="00DA679E">
      <w:pPr>
        <w:pStyle w:val="a8"/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профилактики экстремизма, радикализма, нигилизма, ксенофобии и др.</w:t>
      </w:r>
    </w:p>
    <w:p w:rsidR="00462225" w:rsidRPr="009D68CD" w:rsidRDefault="00462225" w:rsidP="00DA679E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8CD">
        <w:rPr>
          <w:rFonts w:ascii="Times New Roman" w:hAnsi="Times New Roman" w:cs="Times New Roman"/>
          <w:b/>
          <w:sz w:val="24"/>
          <w:szCs w:val="24"/>
        </w:rPr>
        <w:t>Формы и методы реализации направления:</w:t>
      </w:r>
    </w:p>
    <w:p w:rsidR="00771F69" w:rsidRPr="009D68CD" w:rsidRDefault="00F612AA" w:rsidP="00DA6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D6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</w:t>
      </w: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68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 Мы все такие разные»</w:t>
      </w:r>
    </w:p>
    <w:p w:rsidR="00F612AA" w:rsidRPr="009D68CD" w:rsidRDefault="00F612AA" w:rsidP="00DA6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деятельности:</w:t>
      </w:r>
    </w:p>
    <w:p w:rsidR="00F612AA" w:rsidRPr="009D68CD" w:rsidRDefault="00F612AA" w:rsidP="00DA679E">
      <w:pPr>
        <w:pStyle w:val="a5"/>
        <w:numPr>
          <w:ilvl w:val="0"/>
          <w:numId w:val="30"/>
        </w:numPr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8CD">
        <w:rPr>
          <w:rFonts w:ascii="Times New Roman" w:eastAsia="Times New Roman" w:hAnsi="Times New Roman" w:cs="Times New Roman"/>
          <w:sz w:val="24"/>
          <w:szCs w:val="24"/>
        </w:rPr>
        <w:t>Реализация проекта «Язык и танец»</w:t>
      </w:r>
    </w:p>
    <w:p w:rsidR="00F612AA" w:rsidRPr="009D68CD" w:rsidRDefault="00F612AA" w:rsidP="00DA679E">
      <w:pPr>
        <w:pStyle w:val="a5"/>
        <w:numPr>
          <w:ilvl w:val="0"/>
          <w:numId w:val="30"/>
        </w:numPr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8CD">
        <w:rPr>
          <w:rFonts w:ascii="Times New Roman" w:eastAsia="Times New Roman" w:hAnsi="Times New Roman" w:cs="Times New Roman"/>
          <w:sz w:val="24"/>
          <w:szCs w:val="24"/>
        </w:rPr>
        <w:t>Разговорный практикум на финском языке</w:t>
      </w:r>
    </w:p>
    <w:p w:rsidR="00F612AA" w:rsidRPr="009D68CD" w:rsidRDefault="00F612AA" w:rsidP="00DA679E">
      <w:pPr>
        <w:pStyle w:val="a5"/>
        <w:numPr>
          <w:ilvl w:val="0"/>
          <w:numId w:val="30"/>
        </w:numPr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8CD">
        <w:rPr>
          <w:rFonts w:ascii="Times New Roman" w:eastAsia="Times New Roman" w:hAnsi="Times New Roman" w:cs="Times New Roman"/>
          <w:sz w:val="24"/>
          <w:szCs w:val="24"/>
        </w:rPr>
        <w:t>Взаимодействие с социумом</w:t>
      </w:r>
    </w:p>
    <w:p w:rsidR="00F612AA" w:rsidRPr="009D68CD" w:rsidRDefault="00F612AA" w:rsidP="00DA679E">
      <w:pPr>
        <w:pStyle w:val="a5"/>
        <w:numPr>
          <w:ilvl w:val="0"/>
          <w:numId w:val="30"/>
        </w:numPr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8CD">
        <w:rPr>
          <w:rFonts w:ascii="Times New Roman" w:eastAsia="Times New Roman" w:hAnsi="Times New Roman" w:cs="Times New Roman"/>
          <w:sz w:val="24"/>
          <w:szCs w:val="24"/>
        </w:rPr>
        <w:t>Семинары</w:t>
      </w:r>
    </w:p>
    <w:p w:rsidR="00F612AA" w:rsidRPr="009D68CD" w:rsidRDefault="00F612AA" w:rsidP="00DA679E">
      <w:pPr>
        <w:pStyle w:val="a5"/>
        <w:numPr>
          <w:ilvl w:val="0"/>
          <w:numId w:val="30"/>
        </w:numPr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8CD">
        <w:rPr>
          <w:rFonts w:ascii="Times New Roman" w:eastAsia="Times New Roman" w:hAnsi="Times New Roman" w:cs="Times New Roman"/>
          <w:sz w:val="24"/>
          <w:szCs w:val="24"/>
        </w:rPr>
        <w:t>Конференции</w:t>
      </w:r>
    </w:p>
    <w:p w:rsidR="00771F69" w:rsidRPr="009D68CD" w:rsidRDefault="00F612AA" w:rsidP="00DA679E">
      <w:pPr>
        <w:pStyle w:val="a5"/>
        <w:numPr>
          <w:ilvl w:val="0"/>
          <w:numId w:val="30"/>
        </w:numPr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8CD">
        <w:rPr>
          <w:rFonts w:ascii="Times New Roman" w:eastAsia="Times New Roman" w:hAnsi="Times New Roman" w:cs="Times New Roman"/>
          <w:sz w:val="24"/>
          <w:szCs w:val="24"/>
        </w:rPr>
        <w:t>Акции</w:t>
      </w:r>
    </w:p>
    <w:p w:rsidR="00F612AA" w:rsidRPr="009D68CD" w:rsidRDefault="00771F69" w:rsidP="00DA679E">
      <w:pPr>
        <w:pStyle w:val="a5"/>
        <w:numPr>
          <w:ilvl w:val="0"/>
          <w:numId w:val="30"/>
        </w:numPr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 xml:space="preserve">Волонтерская работа </w:t>
      </w:r>
    </w:p>
    <w:p w:rsidR="00771F69" w:rsidRPr="009D68CD" w:rsidRDefault="00771F69" w:rsidP="00DA679E">
      <w:pPr>
        <w:pStyle w:val="a8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Calibri" w:hAnsi="Times New Roman" w:cs="Times New Roman"/>
          <w:sz w:val="24"/>
          <w:szCs w:val="24"/>
          <w:lang w:eastAsia="ru-RU"/>
        </w:rPr>
        <w:t>Работа школьного краеведческого музея;</w:t>
      </w:r>
    </w:p>
    <w:p w:rsidR="00771F69" w:rsidRPr="009D68CD" w:rsidRDefault="00771F69" w:rsidP="00DA679E">
      <w:pPr>
        <w:pStyle w:val="a8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Calibri" w:hAnsi="Times New Roman" w:cs="Times New Roman"/>
          <w:sz w:val="24"/>
          <w:szCs w:val="24"/>
          <w:lang w:eastAsia="ru-RU"/>
        </w:rPr>
        <w:t>Международные фестивали народного творчества» Зимний Соммело»</w:t>
      </w:r>
    </w:p>
    <w:p w:rsidR="00771F69" w:rsidRPr="009D68CD" w:rsidRDefault="00771F69" w:rsidP="00DA679E">
      <w:pPr>
        <w:pStyle w:val="a8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Calibri" w:hAnsi="Times New Roman" w:cs="Times New Roman"/>
          <w:sz w:val="24"/>
          <w:szCs w:val="24"/>
          <w:lang w:eastAsia="ru-RU"/>
        </w:rPr>
        <w:t>Выставка детских рисунков « Карьяла - земля моя!»</w:t>
      </w:r>
    </w:p>
    <w:p w:rsidR="00C769F7" w:rsidRPr="009D68CD" w:rsidRDefault="00113917" w:rsidP="00DA679E">
      <w:pPr>
        <w:pStyle w:val="a8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.</w:t>
      </w:r>
    </w:p>
    <w:p w:rsidR="000169A6" w:rsidRPr="009D68CD" w:rsidRDefault="000169A6" w:rsidP="00DA679E">
      <w:pPr>
        <w:pStyle w:val="a8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сфере культуротворческого и эстетического воспитания:</w:t>
      </w:r>
    </w:p>
    <w:p w:rsidR="000169A6" w:rsidRPr="009D68CD" w:rsidRDefault="000169A6" w:rsidP="00DA679E">
      <w:pPr>
        <w:pStyle w:val="a8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деятельности творческих объединений, проведение творческих конкурсов;</w:t>
      </w:r>
    </w:p>
    <w:p w:rsidR="000169A6" w:rsidRPr="009D68CD" w:rsidRDefault="000169A6" w:rsidP="00DA679E">
      <w:pPr>
        <w:pStyle w:val="a8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эстетического воспитания;</w:t>
      </w:r>
    </w:p>
    <w:p w:rsidR="00113917" w:rsidRPr="009D68CD" w:rsidRDefault="000169A6" w:rsidP="00DA679E">
      <w:pPr>
        <w:pStyle w:val="a8"/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посещения музеев, выставок и др.</w:t>
      </w:r>
    </w:p>
    <w:p w:rsidR="00771F69" w:rsidRPr="009D68CD" w:rsidRDefault="00771F69" w:rsidP="00DA679E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2F6" w:rsidRPr="009D68CD" w:rsidRDefault="00462225" w:rsidP="00DA679E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8CD">
        <w:rPr>
          <w:rFonts w:ascii="Times New Roman" w:hAnsi="Times New Roman" w:cs="Times New Roman"/>
          <w:b/>
          <w:sz w:val="24"/>
          <w:szCs w:val="24"/>
        </w:rPr>
        <w:t>Формы и методы реализации направления</w:t>
      </w:r>
    </w:p>
    <w:p w:rsidR="00C462F6" w:rsidRPr="009D68CD" w:rsidRDefault="00771F69" w:rsidP="00DA679E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D6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Программа:</w:t>
      </w:r>
      <w:r w:rsidR="00452C8F" w:rsidRPr="009D68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«Арт. студия»</w:t>
      </w:r>
    </w:p>
    <w:p w:rsidR="00771F69" w:rsidRPr="009D68CD" w:rsidRDefault="00771F69" w:rsidP="00DA679E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деятельности:</w:t>
      </w:r>
    </w:p>
    <w:p w:rsidR="00A2515F" w:rsidRPr="009D68CD" w:rsidRDefault="00771F69" w:rsidP="00DA679E">
      <w:pPr>
        <w:pStyle w:val="a5"/>
        <w:numPr>
          <w:ilvl w:val="0"/>
          <w:numId w:val="31"/>
        </w:numPr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8CD">
        <w:rPr>
          <w:rFonts w:ascii="Times New Roman" w:eastAsia="Times New Roman" w:hAnsi="Times New Roman" w:cs="Times New Roman"/>
          <w:sz w:val="24"/>
          <w:szCs w:val="24"/>
        </w:rPr>
        <w:t>Традиционные дела школы</w:t>
      </w:r>
    </w:p>
    <w:p w:rsidR="00771F69" w:rsidRPr="009D68CD" w:rsidRDefault="00771F69" w:rsidP="00DA679E">
      <w:pPr>
        <w:pStyle w:val="a5"/>
        <w:numPr>
          <w:ilvl w:val="0"/>
          <w:numId w:val="31"/>
        </w:numPr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8CD">
        <w:rPr>
          <w:rFonts w:ascii="Times New Roman" w:eastAsia="Times New Roman" w:hAnsi="Times New Roman" w:cs="Times New Roman"/>
          <w:sz w:val="24"/>
          <w:szCs w:val="24"/>
        </w:rPr>
        <w:t>Работа Совета старшеклассников</w:t>
      </w:r>
    </w:p>
    <w:p w:rsidR="00771F69" w:rsidRPr="009D68CD" w:rsidRDefault="00771F69" w:rsidP="00DA679E">
      <w:pPr>
        <w:pStyle w:val="a5"/>
        <w:numPr>
          <w:ilvl w:val="0"/>
          <w:numId w:val="31"/>
        </w:numPr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8CD">
        <w:rPr>
          <w:rFonts w:ascii="Times New Roman" w:eastAsia="Times New Roman" w:hAnsi="Times New Roman" w:cs="Times New Roman"/>
          <w:sz w:val="24"/>
          <w:szCs w:val="24"/>
        </w:rPr>
        <w:t>Работа литературно - краеведческого музея им.Я.В.Ругоева</w:t>
      </w:r>
    </w:p>
    <w:p w:rsidR="00771F69" w:rsidRPr="009D68CD" w:rsidRDefault="00771F69" w:rsidP="00DA679E">
      <w:pPr>
        <w:pStyle w:val="a5"/>
        <w:numPr>
          <w:ilvl w:val="0"/>
          <w:numId w:val="31"/>
        </w:numPr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8CD">
        <w:rPr>
          <w:rFonts w:ascii="Times New Roman" w:eastAsia="Times New Roman" w:hAnsi="Times New Roman" w:cs="Times New Roman"/>
          <w:sz w:val="24"/>
          <w:szCs w:val="24"/>
        </w:rPr>
        <w:t>Работа творческих объединений (кружки, секции, студии)</w:t>
      </w:r>
    </w:p>
    <w:p w:rsidR="00A2515F" w:rsidRPr="009D68CD" w:rsidRDefault="00A2515F" w:rsidP="00DA679E">
      <w:pPr>
        <w:pStyle w:val="a5"/>
        <w:numPr>
          <w:ilvl w:val="0"/>
          <w:numId w:val="31"/>
        </w:numPr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68CD">
        <w:rPr>
          <w:rFonts w:ascii="Times New Roman" w:eastAsia="Calibri" w:hAnsi="Times New Roman" w:cs="Times New Roman"/>
          <w:sz w:val="24"/>
          <w:szCs w:val="24"/>
        </w:rPr>
        <w:t>Волонтерская работа ученического самоуправления (подготовка презентаций к праздникам, памятным датам, проведения уроков мужества и классных часов старшими учениками в младших классах);</w:t>
      </w:r>
    </w:p>
    <w:p w:rsidR="000169A6" w:rsidRPr="009D68CD" w:rsidRDefault="000169A6" w:rsidP="00DA6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сфере правового воспитания и культуры безопасности:</w:t>
      </w:r>
    </w:p>
    <w:p w:rsidR="000169A6" w:rsidRPr="009D68CD" w:rsidRDefault="000169A6" w:rsidP="00DA679E">
      <w:pPr>
        <w:pStyle w:val="a8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повышения правовой грамотности обучающихся;</w:t>
      </w:r>
    </w:p>
    <w:p w:rsidR="000169A6" w:rsidRPr="009D68CD" w:rsidRDefault="000169A6" w:rsidP="00DA679E">
      <w:pPr>
        <w:pStyle w:val="a8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деятельности органов ученического самоуправления;</w:t>
      </w:r>
    </w:p>
    <w:p w:rsidR="00A2515F" w:rsidRPr="009D68CD" w:rsidRDefault="000169A6" w:rsidP="00DA679E">
      <w:pPr>
        <w:pStyle w:val="a8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физической, информационной и психологической безопасности обучающихся.</w:t>
      </w:r>
    </w:p>
    <w:p w:rsidR="00C462F6" w:rsidRPr="009D68CD" w:rsidRDefault="00462225" w:rsidP="00DA67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8CD">
        <w:rPr>
          <w:rFonts w:ascii="Times New Roman" w:hAnsi="Times New Roman" w:cs="Times New Roman"/>
          <w:b/>
          <w:sz w:val="24"/>
          <w:szCs w:val="24"/>
        </w:rPr>
        <w:t>Формы и методы реализации направления</w:t>
      </w:r>
    </w:p>
    <w:p w:rsidR="00452C8F" w:rsidRPr="009D68CD" w:rsidRDefault="00A2515F" w:rsidP="00DA67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8CD"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>Программы:</w:t>
      </w:r>
      <w:r w:rsidR="00452C8F" w:rsidRPr="009D68C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« Будущее для всех» ,« Мой выбор», « Здоровье»</w:t>
      </w:r>
    </w:p>
    <w:p w:rsidR="00A2515F" w:rsidRPr="009D68CD" w:rsidRDefault="00A2515F" w:rsidP="00DA679E">
      <w:pPr>
        <w:pStyle w:val="ae"/>
        <w:spacing w:before="0" w:beforeAutospacing="0" w:after="0" w:afterAutospacing="0"/>
        <w:jc w:val="both"/>
        <w:textAlignment w:val="baseline"/>
      </w:pPr>
      <w:r w:rsidRPr="009D68CD">
        <w:rPr>
          <w:rFonts w:eastAsiaTheme="minorEastAsia"/>
          <w:b/>
          <w:bCs/>
          <w:kern w:val="24"/>
        </w:rPr>
        <w:t>Виды деятельности:</w:t>
      </w:r>
    </w:p>
    <w:p w:rsidR="00A2515F" w:rsidRPr="009D68CD" w:rsidRDefault="00A2515F" w:rsidP="00DA679E">
      <w:pPr>
        <w:pStyle w:val="ae"/>
        <w:numPr>
          <w:ilvl w:val="0"/>
          <w:numId w:val="32"/>
        </w:numPr>
        <w:kinsoku w:val="0"/>
        <w:overflowPunct w:val="0"/>
        <w:spacing w:before="0" w:beforeAutospacing="0" w:after="0" w:afterAutospacing="0"/>
        <w:ind w:left="0"/>
        <w:jc w:val="both"/>
        <w:textAlignment w:val="baseline"/>
      </w:pPr>
      <w:r w:rsidRPr="009D68CD">
        <w:rPr>
          <w:rFonts w:eastAsia="Calibri"/>
          <w:kern w:val="24"/>
        </w:rPr>
        <w:t xml:space="preserve">Предметные недели, конференции, защиты рефератов по тематике здорового образа жизни. </w:t>
      </w:r>
    </w:p>
    <w:p w:rsidR="00A2515F" w:rsidRPr="009D68CD" w:rsidRDefault="00A2515F" w:rsidP="00DA679E">
      <w:pPr>
        <w:pStyle w:val="ae"/>
        <w:numPr>
          <w:ilvl w:val="0"/>
          <w:numId w:val="32"/>
        </w:numPr>
        <w:kinsoku w:val="0"/>
        <w:overflowPunct w:val="0"/>
        <w:spacing w:before="0" w:beforeAutospacing="0" w:after="0" w:afterAutospacing="0"/>
        <w:ind w:left="0"/>
        <w:jc w:val="both"/>
        <w:textAlignment w:val="baseline"/>
      </w:pPr>
      <w:r w:rsidRPr="009D68CD">
        <w:rPr>
          <w:rFonts w:eastAsia="Calibri"/>
          <w:kern w:val="24"/>
        </w:rPr>
        <w:t xml:space="preserve">Классные часы на тему: «Единый урок профилактики «Мы выбираем жизнь!» «Правила поведения при пожаре», «ПДД», «Правила поведения на уроке физкультуры», «Правила </w:t>
      </w:r>
      <w:r w:rsidRPr="009D68CD">
        <w:rPr>
          <w:rFonts w:eastAsia="Calibri"/>
          <w:kern w:val="24"/>
        </w:rPr>
        <w:lastRenderedPageBreak/>
        <w:t>поведения в классе, столовой, на переменах», «Чистота – залог здоровья», «Вредные привычки, как с ними бороться», «Табакокурение – начало конца жизни».</w:t>
      </w:r>
    </w:p>
    <w:p w:rsidR="00A2515F" w:rsidRPr="009D68CD" w:rsidRDefault="00A2515F" w:rsidP="00DA679E">
      <w:pPr>
        <w:pStyle w:val="ae"/>
        <w:numPr>
          <w:ilvl w:val="0"/>
          <w:numId w:val="32"/>
        </w:numPr>
        <w:kinsoku w:val="0"/>
        <w:overflowPunct w:val="0"/>
        <w:spacing w:before="0" w:beforeAutospacing="0" w:after="0" w:afterAutospacing="0"/>
        <w:ind w:left="0"/>
        <w:jc w:val="both"/>
        <w:textAlignment w:val="baseline"/>
      </w:pPr>
      <w:r w:rsidRPr="009D68CD">
        <w:rPr>
          <w:rFonts w:eastAsia="Calibri"/>
          <w:kern w:val="24"/>
        </w:rPr>
        <w:t>Городская акция «Антинаркота», «Активный путь», « Брось курить!», « Мы против СПИДА»</w:t>
      </w:r>
    </w:p>
    <w:p w:rsidR="00A2515F" w:rsidRPr="009D68CD" w:rsidRDefault="00A2515F" w:rsidP="00DA679E">
      <w:pPr>
        <w:pStyle w:val="ae"/>
        <w:numPr>
          <w:ilvl w:val="0"/>
          <w:numId w:val="32"/>
        </w:numPr>
        <w:kinsoku w:val="0"/>
        <w:overflowPunct w:val="0"/>
        <w:spacing w:before="0" w:beforeAutospacing="0" w:after="0" w:afterAutospacing="0"/>
        <w:ind w:left="0"/>
        <w:jc w:val="both"/>
        <w:textAlignment w:val="baseline"/>
      </w:pPr>
      <w:r w:rsidRPr="009D68CD">
        <w:rPr>
          <w:rFonts w:eastAsia="Calibri"/>
          <w:kern w:val="24"/>
        </w:rPr>
        <w:t xml:space="preserve">Семинары «Культура здоровья», «Человек и окружающая среда». </w:t>
      </w:r>
    </w:p>
    <w:p w:rsidR="00A2515F" w:rsidRPr="009D68CD" w:rsidRDefault="00A2515F" w:rsidP="00DA679E">
      <w:pPr>
        <w:pStyle w:val="ae"/>
        <w:numPr>
          <w:ilvl w:val="0"/>
          <w:numId w:val="32"/>
        </w:numPr>
        <w:kinsoku w:val="0"/>
        <w:overflowPunct w:val="0"/>
        <w:spacing w:before="0" w:beforeAutospacing="0" w:after="0" w:afterAutospacing="0"/>
        <w:ind w:left="0"/>
        <w:jc w:val="both"/>
        <w:textAlignment w:val="baseline"/>
      </w:pPr>
      <w:r w:rsidRPr="009D68CD">
        <w:rPr>
          <w:rFonts w:eastAsia="Calibri"/>
          <w:kern w:val="24"/>
        </w:rPr>
        <w:t>Школьный сайт как отражение деятельности школы в тематике «Здоровье»</w:t>
      </w:r>
    </w:p>
    <w:p w:rsidR="000169A6" w:rsidRPr="009D68CD" w:rsidRDefault="000169A6" w:rsidP="00DA6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сфере формирования коммуникативной культуры:</w:t>
      </w:r>
    </w:p>
    <w:p w:rsidR="000169A6" w:rsidRPr="009D68CD" w:rsidRDefault="000169A6" w:rsidP="00DA679E">
      <w:pPr>
        <w:pStyle w:val="a8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повышения уровня межкультурной коммуникации;</w:t>
      </w:r>
    </w:p>
    <w:p w:rsidR="000169A6" w:rsidRPr="009D68CD" w:rsidRDefault="000169A6" w:rsidP="00DA679E">
      <w:pPr>
        <w:pStyle w:val="a8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безопасной коммуникации;</w:t>
      </w:r>
    </w:p>
    <w:p w:rsidR="000169A6" w:rsidRPr="009D68CD" w:rsidRDefault="000169A6" w:rsidP="00DA679E">
      <w:pPr>
        <w:pStyle w:val="a8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риторической компетентности обучающихся;</w:t>
      </w:r>
    </w:p>
    <w:p w:rsidR="00CC123C" w:rsidRPr="009D68CD" w:rsidRDefault="000169A6" w:rsidP="00DA679E">
      <w:pPr>
        <w:pStyle w:val="a8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развития школьных средств массовой информации.</w:t>
      </w:r>
    </w:p>
    <w:p w:rsidR="00C462F6" w:rsidRPr="009D68CD" w:rsidRDefault="003C221D" w:rsidP="00DA67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8CD">
        <w:rPr>
          <w:rFonts w:ascii="Times New Roman" w:hAnsi="Times New Roman" w:cs="Times New Roman"/>
          <w:b/>
          <w:sz w:val="24"/>
          <w:szCs w:val="24"/>
        </w:rPr>
        <w:t>Формы и методы реализации направления</w:t>
      </w:r>
    </w:p>
    <w:p w:rsidR="00C769F7" w:rsidRPr="009D68CD" w:rsidRDefault="00EF666D" w:rsidP="00DA67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8CD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>Программа:</w:t>
      </w:r>
      <w:r w:rsidR="003C221D" w:rsidRPr="009D68CD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 xml:space="preserve"> </w:t>
      </w:r>
      <w:r w:rsidRPr="009D68CD">
        <w:rPr>
          <w:rFonts w:ascii="Times New Roman" w:eastAsiaTheme="minorEastAsia" w:hAnsi="Times New Roman" w:cs="Times New Roman"/>
          <w:kern w:val="24"/>
          <w:sz w:val="24"/>
          <w:szCs w:val="24"/>
          <w:u w:val="single"/>
        </w:rPr>
        <w:t>«Этика отношений»</w:t>
      </w:r>
    </w:p>
    <w:p w:rsidR="00EF666D" w:rsidRPr="009D68CD" w:rsidRDefault="00EF666D" w:rsidP="00DA67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68CD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>Виды деятельности:</w:t>
      </w:r>
    </w:p>
    <w:p w:rsidR="00EF666D" w:rsidRPr="009D68CD" w:rsidRDefault="00EF666D" w:rsidP="00DA679E">
      <w:pPr>
        <w:pStyle w:val="ae"/>
        <w:numPr>
          <w:ilvl w:val="0"/>
          <w:numId w:val="33"/>
        </w:numPr>
        <w:spacing w:before="0" w:beforeAutospacing="0" w:after="0" w:afterAutospacing="0"/>
        <w:ind w:left="0"/>
        <w:jc w:val="both"/>
      </w:pPr>
      <w:r w:rsidRPr="009D68CD">
        <w:rPr>
          <w:rFonts w:eastAsiaTheme="minorEastAsia"/>
          <w:kern w:val="24"/>
        </w:rPr>
        <w:t>Психологические тренинги</w:t>
      </w:r>
    </w:p>
    <w:p w:rsidR="00EF666D" w:rsidRPr="009D68CD" w:rsidRDefault="00EF666D" w:rsidP="00DA679E">
      <w:pPr>
        <w:pStyle w:val="a8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Проведение тематических, информационных радиопередач (жизнь школы, значимые события города, страны и мира)</w:t>
      </w:r>
    </w:p>
    <w:p w:rsidR="00EF666D" w:rsidRPr="009D68CD" w:rsidRDefault="00EF666D" w:rsidP="00DA679E">
      <w:pPr>
        <w:pStyle w:val="ae"/>
        <w:numPr>
          <w:ilvl w:val="0"/>
          <w:numId w:val="33"/>
        </w:numPr>
        <w:spacing w:before="0" w:beforeAutospacing="0" w:after="0" w:afterAutospacing="0"/>
        <w:ind w:left="0"/>
        <w:jc w:val="both"/>
      </w:pPr>
      <w:r w:rsidRPr="009D68CD">
        <w:rPr>
          <w:rFonts w:eastAsiaTheme="minorEastAsia"/>
          <w:kern w:val="24"/>
        </w:rPr>
        <w:t>Ведение школьного сайта</w:t>
      </w:r>
    </w:p>
    <w:p w:rsidR="00540081" w:rsidRPr="009D68CD" w:rsidRDefault="00EF666D" w:rsidP="00DA679E">
      <w:pPr>
        <w:pStyle w:val="ae"/>
        <w:numPr>
          <w:ilvl w:val="0"/>
          <w:numId w:val="33"/>
        </w:numPr>
        <w:spacing w:before="0" w:beforeAutospacing="0" w:after="0" w:afterAutospacing="0"/>
        <w:ind w:left="0"/>
        <w:jc w:val="both"/>
        <w:rPr>
          <w:rFonts w:eastAsiaTheme="minorEastAsia"/>
          <w:kern w:val="24"/>
        </w:rPr>
      </w:pPr>
      <w:r w:rsidRPr="009D68CD">
        <w:rPr>
          <w:rFonts w:eastAsiaTheme="minorEastAsia"/>
          <w:kern w:val="24"/>
        </w:rPr>
        <w:t xml:space="preserve">Лекции и семинары по проблемам коммуникативной компетенции обучающихся с привлечением специалистов </w:t>
      </w:r>
    </w:p>
    <w:p w:rsidR="00EF666D" w:rsidRPr="009D68CD" w:rsidRDefault="00EF666D" w:rsidP="00DA679E">
      <w:pPr>
        <w:pStyle w:val="a8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Calibri" w:hAnsi="Times New Roman" w:cs="Times New Roman"/>
          <w:sz w:val="24"/>
          <w:szCs w:val="24"/>
          <w:lang w:eastAsia="ru-RU"/>
        </w:rPr>
        <w:t>Коммуникабельность – основа жизненного успеха»;</w:t>
      </w:r>
    </w:p>
    <w:p w:rsidR="00EF666D" w:rsidRPr="009D68CD" w:rsidRDefault="00EF666D" w:rsidP="00DA679E">
      <w:pPr>
        <w:pStyle w:val="a8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Calibri" w:hAnsi="Times New Roman" w:cs="Times New Roman"/>
          <w:sz w:val="24"/>
          <w:szCs w:val="24"/>
          <w:lang w:eastAsia="ru-RU"/>
        </w:rPr>
        <w:t>МЫ  –  будущее нашей страны, (к всемирному Дню Молодежи);</w:t>
      </w:r>
    </w:p>
    <w:p w:rsidR="00EF666D" w:rsidRPr="009D68CD" w:rsidRDefault="00EF666D" w:rsidP="00DA679E">
      <w:pPr>
        <w:pStyle w:val="a8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Calibri" w:hAnsi="Times New Roman" w:cs="Times New Roman"/>
          <w:sz w:val="24"/>
          <w:szCs w:val="24"/>
          <w:lang w:eastAsia="ru-RU"/>
        </w:rPr>
        <w:t>Конвенция прав ребенка, (к международному Дню прав человека)</w:t>
      </w:r>
    </w:p>
    <w:p w:rsidR="00EF666D" w:rsidRPr="009D68CD" w:rsidRDefault="00EF666D" w:rsidP="00DA679E">
      <w:pPr>
        <w:pStyle w:val="ae"/>
        <w:spacing w:before="0" w:beforeAutospacing="0" w:after="0" w:afterAutospacing="0"/>
        <w:jc w:val="both"/>
        <w:rPr>
          <w:rFonts w:eastAsiaTheme="minorEastAsia"/>
          <w:color w:val="943634" w:themeColor="accent2" w:themeShade="BF"/>
          <w:kern w:val="24"/>
        </w:rPr>
      </w:pPr>
    </w:p>
    <w:p w:rsidR="00651B33" w:rsidRPr="009D68CD" w:rsidRDefault="00540081" w:rsidP="00DA67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D68CD">
        <w:rPr>
          <w:rFonts w:ascii="Times New Roman" w:hAnsi="Times New Roman" w:cs="Times New Roman"/>
          <w:b/>
          <w:sz w:val="24"/>
          <w:szCs w:val="24"/>
        </w:rPr>
        <w:t>В сфере воспитания семейных ценностей:</w:t>
      </w:r>
    </w:p>
    <w:p w:rsidR="006128B1" w:rsidRPr="009D68CD" w:rsidRDefault="006128B1" w:rsidP="00DA679E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формирование у обучающихся ценностных представлений об институте семьи, о семейных ценностях, традициях, культуре семейной жизни;</w:t>
      </w:r>
    </w:p>
    <w:p w:rsidR="006128B1" w:rsidRPr="009D68CD" w:rsidRDefault="006128B1" w:rsidP="00DA679E">
      <w:pPr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формирование у обучающихся знаний в сфере этики и психологии семейных отношений.</w:t>
      </w:r>
    </w:p>
    <w:p w:rsidR="00EF666D" w:rsidRPr="009D68CD" w:rsidRDefault="00EF666D" w:rsidP="00DA67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66D" w:rsidRPr="009D68CD" w:rsidRDefault="00EF666D" w:rsidP="00DA679E">
      <w:pPr>
        <w:pStyle w:val="ae"/>
        <w:kinsoku w:val="0"/>
        <w:overflowPunct w:val="0"/>
        <w:spacing w:before="0" w:beforeAutospacing="0" w:after="0" w:afterAutospacing="0"/>
        <w:jc w:val="both"/>
        <w:textAlignment w:val="baseline"/>
      </w:pPr>
      <w:r w:rsidRPr="009D68CD">
        <w:rPr>
          <w:rFonts w:eastAsia="Calibri"/>
          <w:b/>
          <w:bCs/>
          <w:kern w:val="24"/>
        </w:rPr>
        <w:t>Программы:</w:t>
      </w:r>
    </w:p>
    <w:p w:rsidR="00EF666D" w:rsidRPr="009D68CD" w:rsidRDefault="00EF666D" w:rsidP="00DA679E">
      <w:pPr>
        <w:pStyle w:val="ae"/>
        <w:kinsoku w:val="0"/>
        <w:overflowPunct w:val="0"/>
        <w:spacing w:before="0" w:beforeAutospacing="0" w:after="0" w:afterAutospacing="0"/>
        <w:jc w:val="both"/>
        <w:textAlignment w:val="baseline"/>
        <w:rPr>
          <w:u w:val="single"/>
        </w:rPr>
      </w:pPr>
      <w:r w:rsidRPr="009D68CD">
        <w:rPr>
          <w:rFonts w:eastAsia="Calibri"/>
          <w:kern w:val="24"/>
          <w:u w:val="single"/>
        </w:rPr>
        <w:t xml:space="preserve"> « Этика и психология семейной жизни»,</w:t>
      </w:r>
    </w:p>
    <w:p w:rsidR="00EF666D" w:rsidRPr="009D68CD" w:rsidRDefault="00EF666D" w:rsidP="00DA679E">
      <w:pPr>
        <w:pStyle w:val="ae"/>
        <w:kinsoku w:val="0"/>
        <w:overflowPunct w:val="0"/>
        <w:spacing w:before="0" w:beforeAutospacing="0" w:after="0" w:afterAutospacing="0"/>
        <w:jc w:val="both"/>
        <w:textAlignment w:val="baseline"/>
        <w:rPr>
          <w:u w:val="single"/>
        </w:rPr>
      </w:pPr>
      <w:r w:rsidRPr="009D68CD">
        <w:rPr>
          <w:rFonts w:eastAsia="Calibri"/>
          <w:kern w:val="24"/>
          <w:u w:val="single"/>
        </w:rPr>
        <w:t>« Семья - социальный партнёр в оказании поддержки трудному подростку в социальном становлении»</w:t>
      </w:r>
    </w:p>
    <w:p w:rsidR="00EF666D" w:rsidRPr="009D68CD" w:rsidRDefault="00EF666D" w:rsidP="00DA679E">
      <w:pPr>
        <w:pStyle w:val="ae"/>
        <w:kinsoku w:val="0"/>
        <w:overflowPunct w:val="0"/>
        <w:spacing w:before="0" w:beforeAutospacing="0" w:after="0" w:afterAutospacing="0"/>
        <w:jc w:val="both"/>
        <w:textAlignment w:val="baseline"/>
      </w:pPr>
      <w:r w:rsidRPr="009D68CD">
        <w:rPr>
          <w:rFonts w:eastAsiaTheme="minorEastAsia"/>
          <w:b/>
          <w:bCs/>
          <w:kern w:val="24"/>
        </w:rPr>
        <w:t>Виды деятельности:</w:t>
      </w:r>
    </w:p>
    <w:p w:rsidR="00EF666D" w:rsidRPr="009D68CD" w:rsidRDefault="00EF666D" w:rsidP="00DA679E">
      <w:pPr>
        <w:pStyle w:val="ae"/>
        <w:numPr>
          <w:ilvl w:val="0"/>
          <w:numId w:val="34"/>
        </w:numPr>
        <w:kinsoku w:val="0"/>
        <w:overflowPunct w:val="0"/>
        <w:spacing w:before="0" w:beforeAutospacing="0" w:after="0" w:afterAutospacing="0"/>
        <w:ind w:left="0"/>
        <w:jc w:val="both"/>
        <w:textAlignment w:val="baseline"/>
      </w:pPr>
      <w:r w:rsidRPr="009D68CD">
        <w:rPr>
          <w:rFonts w:eastAsiaTheme="minorEastAsia"/>
          <w:kern w:val="24"/>
        </w:rPr>
        <w:t>Проведение родительских собраний, конференций, семинаров, тренингов</w:t>
      </w:r>
    </w:p>
    <w:p w:rsidR="00EF666D" w:rsidRPr="009D68CD" w:rsidRDefault="00EF666D" w:rsidP="00DA679E">
      <w:pPr>
        <w:pStyle w:val="ae"/>
        <w:numPr>
          <w:ilvl w:val="0"/>
          <w:numId w:val="34"/>
        </w:numPr>
        <w:kinsoku w:val="0"/>
        <w:overflowPunct w:val="0"/>
        <w:spacing w:before="0" w:beforeAutospacing="0" w:after="0" w:afterAutospacing="0"/>
        <w:ind w:left="0"/>
        <w:jc w:val="both"/>
        <w:textAlignment w:val="baseline"/>
      </w:pPr>
      <w:r w:rsidRPr="009D68CD">
        <w:rPr>
          <w:rFonts w:eastAsiaTheme="minorEastAsia"/>
          <w:kern w:val="24"/>
        </w:rPr>
        <w:t>Встречи с представителями общественных организаций города</w:t>
      </w:r>
    </w:p>
    <w:p w:rsidR="00EF666D" w:rsidRPr="009D68CD" w:rsidRDefault="00EF666D" w:rsidP="00DA679E">
      <w:pPr>
        <w:pStyle w:val="ae"/>
        <w:numPr>
          <w:ilvl w:val="0"/>
          <w:numId w:val="34"/>
        </w:numPr>
        <w:kinsoku w:val="0"/>
        <w:overflowPunct w:val="0"/>
        <w:spacing w:before="0" w:beforeAutospacing="0" w:after="0" w:afterAutospacing="0"/>
        <w:ind w:left="0"/>
        <w:jc w:val="both"/>
        <w:textAlignment w:val="baseline"/>
      </w:pPr>
      <w:r w:rsidRPr="009D68CD">
        <w:rPr>
          <w:rFonts w:eastAsiaTheme="minorEastAsia"/>
          <w:kern w:val="24"/>
        </w:rPr>
        <w:t>Проведение туристических слётов, праздников, мастер – классов</w:t>
      </w:r>
    </w:p>
    <w:p w:rsidR="00742965" w:rsidRPr="009D68CD" w:rsidRDefault="00742965" w:rsidP="00DA679E">
      <w:pPr>
        <w:pStyle w:val="a8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Праздничный концерт к Международному Дню Матери «Первое слово».  </w:t>
      </w:r>
    </w:p>
    <w:p w:rsidR="000169A6" w:rsidRPr="009D68CD" w:rsidRDefault="000169A6" w:rsidP="00DA6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сфере экологического воспитания:</w:t>
      </w:r>
    </w:p>
    <w:p w:rsidR="000169A6" w:rsidRPr="009D68CD" w:rsidRDefault="000169A6" w:rsidP="00DA679E">
      <w:pPr>
        <w:pStyle w:val="a8"/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повышения уровня экологической культуры обучающихся;</w:t>
      </w:r>
    </w:p>
    <w:p w:rsidR="000169A6" w:rsidRPr="009D68CD" w:rsidRDefault="000169A6" w:rsidP="00DA679E">
      <w:pPr>
        <w:pStyle w:val="a8"/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развития школьных живых уголков, биологических и экологических лабораторий;</w:t>
      </w:r>
    </w:p>
    <w:p w:rsidR="003C221D" w:rsidRPr="009D68CD" w:rsidRDefault="000169A6" w:rsidP="00DA679E">
      <w:pPr>
        <w:pStyle w:val="a8"/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формирования благоприятной и безопасной среды обитания.</w:t>
      </w:r>
    </w:p>
    <w:p w:rsidR="003C221D" w:rsidRPr="009D68CD" w:rsidRDefault="003C221D" w:rsidP="00DA679E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21D" w:rsidRPr="009D68CD" w:rsidRDefault="003C221D" w:rsidP="00DA679E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8CD">
        <w:rPr>
          <w:rFonts w:ascii="Times New Roman" w:hAnsi="Times New Roman" w:cs="Times New Roman"/>
          <w:b/>
          <w:sz w:val="24"/>
          <w:szCs w:val="24"/>
        </w:rPr>
        <w:t>Формы и методы реализации направления</w:t>
      </w:r>
    </w:p>
    <w:p w:rsidR="003C221D" w:rsidRPr="009D68CD" w:rsidRDefault="00742965" w:rsidP="00DA679E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i/>
          <w:kern w:val="24"/>
          <w:sz w:val="24"/>
          <w:szCs w:val="24"/>
        </w:rPr>
      </w:pPr>
      <w:r w:rsidRPr="009D68CD">
        <w:rPr>
          <w:rFonts w:ascii="Times New Roman" w:hAnsi="Times New Roman" w:cs="Times New Roman"/>
          <w:b/>
          <w:bCs/>
          <w:kern w:val="24"/>
          <w:sz w:val="24"/>
          <w:szCs w:val="24"/>
        </w:rPr>
        <w:t>Программа</w:t>
      </w:r>
      <w:r w:rsidRPr="009D68CD">
        <w:rPr>
          <w:rFonts w:ascii="Times New Roman" w:hAnsi="Times New Roman" w:cs="Times New Roman"/>
          <w:b/>
          <w:bCs/>
          <w:kern w:val="24"/>
          <w:sz w:val="24"/>
          <w:szCs w:val="24"/>
          <w:u w:val="single"/>
        </w:rPr>
        <w:t>:</w:t>
      </w:r>
      <w:r w:rsidR="003C221D" w:rsidRPr="009D68CD">
        <w:rPr>
          <w:rFonts w:ascii="Times New Roman" w:hAnsi="Times New Roman" w:cs="Times New Roman"/>
          <w:b/>
          <w:bCs/>
          <w:kern w:val="24"/>
          <w:sz w:val="24"/>
          <w:szCs w:val="24"/>
          <w:u w:val="single"/>
        </w:rPr>
        <w:t xml:space="preserve"> </w:t>
      </w:r>
      <w:r w:rsidRPr="009D68CD">
        <w:rPr>
          <w:rFonts w:ascii="Times New Roman" w:hAnsi="Times New Roman" w:cs="Times New Roman"/>
          <w:kern w:val="24"/>
          <w:sz w:val="24"/>
          <w:szCs w:val="24"/>
          <w:u w:val="single"/>
        </w:rPr>
        <w:t>« Марш парков и день защиты земли»</w:t>
      </w:r>
      <w:r w:rsidRPr="009D68CD">
        <w:rPr>
          <w:rFonts w:ascii="Times New Roman" w:hAnsi="Times New Roman" w:cs="Times New Roman"/>
          <w:i/>
          <w:kern w:val="24"/>
          <w:sz w:val="24"/>
          <w:szCs w:val="24"/>
        </w:rPr>
        <w:t xml:space="preserve"> </w:t>
      </w:r>
    </w:p>
    <w:p w:rsidR="00742965" w:rsidRPr="009D68CD" w:rsidRDefault="00742965" w:rsidP="00DA679E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8CD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>Виды деятельности:</w:t>
      </w:r>
    </w:p>
    <w:p w:rsidR="00742965" w:rsidRPr="009D68CD" w:rsidRDefault="00742965" w:rsidP="00DA679E">
      <w:pPr>
        <w:pStyle w:val="ae"/>
        <w:numPr>
          <w:ilvl w:val="0"/>
          <w:numId w:val="35"/>
        </w:numPr>
        <w:kinsoku w:val="0"/>
        <w:overflowPunct w:val="0"/>
        <w:spacing w:before="0" w:beforeAutospacing="0" w:after="0" w:afterAutospacing="0"/>
        <w:ind w:left="0"/>
        <w:jc w:val="both"/>
        <w:textAlignment w:val="baseline"/>
      </w:pPr>
      <w:r w:rsidRPr="009D68CD">
        <w:rPr>
          <w:kern w:val="24"/>
        </w:rPr>
        <w:t>Экскурсии в Костомукшский заповедник</w:t>
      </w:r>
    </w:p>
    <w:p w:rsidR="00742965" w:rsidRPr="009D68CD" w:rsidRDefault="00742965" w:rsidP="00DA679E">
      <w:pPr>
        <w:pStyle w:val="ae"/>
        <w:numPr>
          <w:ilvl w:val="0"/>
          <w:numId w:val="35"/>
        </w:numPr>
        <w:kinsoku w:val="0"/>
        <w:overflowPunct w:val="0"/>
        <w:spacing w:before="0" w:beforeAutospacing="0" w:after="0" w:afterAutospacing="0"/>
        <w:ind w:left="0"/>
        <w:jc w:val="both"/>
        <w:textAlignment w:val="baseline"/>
      </w:pPr>
      <w:r w:rsidRPr="009D68CD">
        <w:rPr>
          <w:kern w:val="24"/>
        </w:rPr>
        <w:t>Конкурсы («Марш парков», «Сохрани дерево», «Накорми птицу зимой»</w:t>
      </w:r>
      <w:r w:rsidR="008E227C">
        <w:rPr>
          <w:kern w:val="24"/>
        </w:rPr>
        <w:t>, « День земли»</w:t>
      </w:r>
      <w:r w:rsidRPr="009D68CD">
        <w:rPr>
          <w:kern w:val="24"/>
        </w:rPr>
        <w:t>)</w:t>
      </w:r>
    </w:p>
    <w:p w:rsidR="00742965" w:rsidRPr="009D68CD" w:rsidRDefault="00742965" w:rsidP="00DA679E">
      <w:pPr>
        <w:pStyle w:val="ae"/>
        <w:numPr>
          <w:ilvl w:val="0"/>
          <w:numId w:val="35"/>
        </w:numPr>
        <w:kinsoku w:val="0"/>
        <w:overflowPunct w:val="0"/>
        <w:spacing w:before="0" w:beforeAutospacing="0" w:after="0" w:afterAutospacing="0"/>
        <w:ind w:left="0"/>
        <w:jc w:val="both"/>
        <w:textAlignment w:val="baseline"/>
        <w:rPr>
          <w:kern w:val="24"/>
        </w:rPr>
      </w:pPr>
      <w:r w:rsidRPr="009D68CD">
        <w:rPr>
          <w:kern w:val="24"/>
        </w:rPr>
        <w:t>Участие в сетевых проектах</w:t>
      </w:r>
    </w:p>
    <w:p w:rsidR="00742965" w:rsidRPr="009D68CD" w:rsidRDefault="00742965" w:rsidP="00DA679E">
      <w:pPr>
        <w:pStyle w:val="ae"/>
        <w:numPr>
          <w:ilvl w:val="0"/>
          <w:numId w:val="35"/>
        </w:numPr>
        <w:kinsoku w:val="0"/>
        <w:overflowPunct w:val="0"/>
        <w:spacing w:before="0" w:beforeAutospacing="0" w:after="0" w:afterAutospacing="0"/>
        <w:ind w:left="0"/>
        <w:jc w:val="both"/>
        <w:textAlignment w:val="baseline"/>
      </w:pPr>
      <w:r w:rsidRPr="009D68CD">
        <w:rPr>
          <w:rFonts w:eastAsia="Calibri"/>
          <w:kern w:val="24"/>
        </w:rPr>
        <w:t>Праздник « День защиты земли»</w:t>
      </w:r>
    </w:p>
    <w:p w:rsidR="00742965" w:rsidRPr="009D68CD" w:rsidRDefault="00742965" w:rsidP="00DA679E">
      <w:pPr>
        <w:pStyle w:val="ae"/>
        <w:numPr>
          <w:ilvl w:val="0"/>
          <w:numId w:val="35"/>
        </w:numPr>
        <w:kinsoku w:val="0"/>
        <w:overflowPunct w:val="0"/>
        <w:spacing w:before="0" w:beforeAutospacing="0" w:after="0" w:afterAutospacing="0"/>
        <w:ind w:left="0"/>
        <w:jc w:val="both"/>
        <w:textAlignment w:val="baseline"/>
      </w:pPr>
      <w:r w:rsidRPr="009D68CD">
        <w:rPr>
          <w:rFonts w:eastAsia="Calibri"/>
          <w:kern w:val="24"/>
        </w:rPr>
        <w:t>Участие в субботниках по уборке территории школы, города</w:t>
      </w:r>
    </w:p>
    <w:p w:rsidR="00742965" w:rsidRPr="009D68CD" w:rsidRDefault="00742965" w:rsidP="00DA679E">
      <w:pPr>
        <w:pStyle w:val="ae"/>
        <w:numPr>
          <w:ilvl w:val="0"/>
          <w:numId w:val="35"/>
        </w:numPr>
        <w:kinsoku w:val="0"/>
        <w:overflowPunct w:val="0"/>
        <w:spacing w:before="0" w:beforeAutospacing="0" w:after="0" w:afterAutospacing="0"/>
        <w:ind w:left="0"/>
        <w:jc w:val="both"/>
        <w:textAlignment w:val="baseline"/>
      </w:pPr>
      <w:r w:rsidRPr="009D68CD">
        <w:rPr>
          <w:rFonts w:eastAsia="Calibri"/>
          <w:kern w:val="24"/>
        </w:rPr>
        <w:lastRenderedPageBreak/>
        <w:t>Акция « Чистый берег, город»</w:t>
      </w:r>
    </w:p>
    <w:p w:rsidR="00742965" w:rsidRPr="009D68CD" w:rsidRDefault="00742965" w:rsidP="00DA679E">
      <w:pPr>
        <w:pStyle w:val="ae"/>
        <w:numPr>
          <w:ilvl w:val="0"/>
          <w:numId w:val="35"/>
        </w:numPr>
        <w:kinsoku w:val="0"/>
        <w:overflowPunct w:val="0"/>
        <w:spacing w:before="0" w:beforeAutospacing="0" w:after="0" w:afterAutospacing="0"/>
        <w:ind w:left="0"/>
        <w:jc w:val="both"/>
        <w:textAlignment w:val="baseline"/>
      </w:pPr>
      <w:r w:rsidRPr="009D68CD">
        <w:rPr>
          <w:rFonts w:eastAsia="Calibri"/>
          <w:kern w:val="24"/>
        </w:rPr>
        <w:t>Конкур рисунков «Моя планета»</w:t>
      </w:r>
    </w:p>
    <w:p w:rsidR="00742965" w:rsidRPr="009D68CD" w:rsidRDefault="00742965" w:rsidP="00DA679E">
      <w:pPr>
        <w:pStyle w:val="ae"/>
        <w:numPr>
          <w:ilvl w:val="0"/>
          <w:numId w:val="35"/>
        </w:numPr>
        <w:kinsoku w:val="0"/>
        <w:overflowPunct w:val="0"/>
        <w:spacing w:before="0" w:beforeAutospacing="0" w:after="0" w:afterAutospacing="0"/>
        <w:ind w:left="0"/>
        <w:jc w:val="both"/>
        <w:textAlignment w:val="baseline"/>
      </w:pPr>
      <w:r w:rsidRPr="009D68CD">
        <w:rPr>
          <w:rFonts w:eastAsia="Calibri"/>
          <w:kern w:val="24"/>
        </w:rPr>
        <w:t>Праздник «Проводы зимы»</w:t>
      </w:r>
    </w:p>
    <w:p w:rsidR="00742965" w:rsidRPr="009D68CD" w:rsidRDefault="00742965" w:rsidP="00DA679E">
      <w:pPr>
        <w:pStyle w:val="ae"/>
        <w:numPr>
          <w:ilvl w:val="0"/>
          <w:numId w:val="35"/>
        </w:numPr>
        <w:kinsoku w:val="0"/>
        <w:overflowPunct w:val="0"/>
        <w:spacing w:before="0" w:beforeAutospacing="0" w:after="0" w:afterAutospacing="0"/>
        <w:ind w:left="0"/>
        <w:jc w:val="both"/>
        <w:textAlignment w:val="baseline"/>
      </w:pPr>
      <w:r w:rsidRPr="009D68CD">
        <w:rPr>
          <w:rFonts w:eastAsia="Calibri"/>
          <w:kern w:val="24"/>
        </w:rPr>
        <w:t>Участие во всероссийском конкурсе проектно-и</w:t>
      </w:r>
      <w:r w:rsidR="008E227C">
        <w:rPr>
          <w:rFonts w:eastAsia="Calibri"/>
          <w:kern w:val="24"/>
        </w:rPr>
        <w:t xml:space="preserve">сследовательских работ учащихся </w:t>
      </w:r>
      <w:r w:rsidRPr="009D68CD">
        <w:rPr>
          <w:rFonts w:eastAsia="Calibri"/>
          <w:kern w:val="24"/>
        </w:rPr>
        <w:t>«Сохрани дерево!»</w:t>
      </w:r>
    </w:p>
    <w:p w:rsidR="004C7276" w:rsidRDefault="00742965" w:rsidP="00DA679E">
      <w:pPr>
        <w:pStyle w:val="ae"/>
        <w:numPr>
          <w:ilvl w:val="0"/>
          <w:numId w:val="35"/>
        </w:numPr>
        <w:kinsoku w:val="0"/>
        <w:overflowPunct w:val="0"/>
        <w:spacing w:before="0" w:beforeAutospacing="0" w:after="0" w:afterAutospacing="0"/>
        <w:ind w:left="0"/>
        <w:jc w:val="both"/>
        <w:textAlignment w:val="baseline"/>
      </w:pPr>
      <w:r w:rsidRPr="009D68CD">
        <w:rPr>
          <w:rFonts w:eastAsia="Calibri"/>
          <w:kern w:val="24"/>
        </w:rPr>
        <w:t xml:space="preserve">Участие учащихся в предметных олимпиадах </w:t>
      </w:r>
      <w:r w:rsidR="00E44691" w:rsidRPr="009D68CD">
        <w:rPr>
          <w:rFonts w:eastAsia="Calibri"/>
          <w:kern w:val="24"/>
        </w:rPr>
        <w:t>(</w:t>
      </w:r>
      <w:r w:rsidRPr="009D68CD">
        <w:rPr>
          <w:rFonts w:eastAsia="Calibri"/>
          <w:kern w:val="24"/>
        </w:rPr>
        <w:t>школы, города, РК)</w:t>
      </w:r>
    </w:p>
    <w:p w:rsidR="00742965" w:rsidRPr="009D68CD" w:rsidRDefault="00742965" w:rsidP="00DA679E">
      <w:pPr>
        <w:pStyle w:val="ae"/>
        <w:numPr>
          <w:ilvl w:val="0"/>
          <w:numId w:val="35"/>
        </w:numPr>
        <w:kinsoku w:val="0"/>
        <w:overflowPunct w:val="0"/>
        <w:spacing w:before="0" w:beforeAutospacing="0" w:after="0" w:afterAutospacing="0"/>
        <w:ind w:left="0"/>
        <w:jc w:val="both"/>
        <w:textAlignment w:val="baseline"/>
      </w:pPr>
      <w:r w:rsidRPr="004C7276">
        <w:rPr>
          <w:rFonts w:eastAsia="Calibri"/>
          <w:kern w:val="24"/>
        </w:rPr>
        <w:t>«Кормило», (знакомство с жизнью сельских животных, с условиями их содержания)</w:t>
      </w:r>
    </w:p>
    <w:p w:rsidR="00742965" w:rsidRPr="009D68CD" w:rsidRDefault="00742965" w:rsidP="00DA679E">
      <w:pPr>
        <w:pStyle w:val="ae"/>
        <w:numPr>
          <w:ilvl w:val="0"/>
          <w:numId w:val="35"/>
        </w:numPr>
        <w:kinsoku w:val="0"/>
        <w:overflowPunct w:val="0"/>
        <w:spacing w:before="0" w:beforeAutospacing="0" w:after="0" w:afterAutospacing="0"/>
        <w:ind w:left="0"/>
        <w:jc w:val="both"/>
        <w:textAlignment w:val="baseline"/>
      </w:pPr>
      <w:r w:rsidRPr="009D68CD">
        <w:rPr>
          <w:rFonts w:eastAsia="Calibri"/>
          <w:kern w:val="24"/>
        </w:rPr>
        <w:t>Экскурсии в музей «Самоваров».</w:t>
      </w:r>
    </w:p>
    <w:p w:rsidR="003C221D" w:rsidRPr="009D68CD" w:rsidRDefault="003C221D" w:rsidP="00DA679E">
      <w:pPr>
        <w:pStyle w:val="ae"/>
        <w:kinsoku w:val="0"/>
        <w:overflowPunct w:val="0"/>
        <w:spacing w:before="0" w:beforeAutospacing="0" w:after="0" w:afterAutospacing="0"/>
        <w:jc w:val="both"/>
        <w:textAlignment w:val="baseline"/>
      </w:pPr>
    </w:p>
    <w:p w:rsidR="00F57075" w:rsidRDefault="00F57075" w:rsidP="00DA679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8CD">
        <w:rPr>
          <w:rFonts w:ascii="Times New Roman" w:hAnsi="Times New Roman" w:cs="Times New Roman"/>
          <w:b/>
          <w:sz w:val="24"/>
          <w:szCs w:val="24"/>
        </w:rPr>
        <w:t>Ожидаемые результаты реализации Программы</w:t>
      </w:r>
    </w:p>
    <w:p w:rsidR="00DA679E" w:rsidRPr="009D68CD" w:rsidRDefault="00DA679E" w:rsidP="00DA679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075" w:rsidRPr="009D68CD" w:rsidRDefault="00F57075" w:rsidP="00DA679E">
      <w:pPr>
        <w:pStyle w:val="a8"/>
        <w:widowControl w:val="0"/>
        <w:numPr>
          <w:ilvl w:val="0"/>
          <w:numId w:val="36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создание системы непрерывной воспитательной работы и социализации обучающихся, включающей в себя соответствующие государственные и общественные структуры, осуществляющие комплекс мероприятий, направленных на формирование установок, основанных на гражданских и демократических ценностях и правосознании;</w:t>
      </w:r>
    </w:p>
    <w:p w:rsidR="00F57075" w:rsidRPr="009D68CD" w:rsidRDefault="00F57075" w:rsidP="00DA679E">
      <w:pPr>
        <w:pStyle w:val="a8"/>
        <w:widowControl w:val="0"/>
        <w:numPr>
          <w:ilvl w:val="0"/>
          <w:numId w:val="36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выработка и реализация последовательной государственной политики в области воспитательной работы в общеобразовательных учреждениях Российской Федерации и механизмов ее осуществления;</w:t>
      </w:r>
    </w:p>
    <w:p w:rsidR="00F57075" w:rsidRPr="009D68CD" w:rsidRDefault="003C221D" w:rsidP="00DA679E">
      <w:pPr>
        <w:pStyle w:val="a8"/>
        <w:widowControl w:val="0"/>
        <w:numPr>
          <w:ilvl w:val="0"/>
          <w:numId w:val="36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закрепление</w:t>
      </w:r>
      <w:r w:rsidR="00F57075" w:rsidRPr="009D68CD">
        <w:rPr>
          <w:rFonts w:ascii="Times New Roman" w:hAnsi="Times New Roman" w:cs="Times New Roman"/>
          <w:sz w:val="24"/>
          <w:szCs w:val="24"/>
        </w:rPr>
        <w:t xml:space="preserve"> в содержании образования таких ценностей, как патриотизм, духовность, нравственность, права человека, инициативное и активное участие в жизни общества, уважение к истории и культуре народов Российской Федерации, ответственность, толерантность, мир, отказ от насилия, межкультурный диалог и т. п.;</w:t>
      </w:r>
    </w:p>
    <w:p w:rsidR="00F57075" w:rsidRPr="009D68CD" w:rsidRDefault="00F57075" w:rsidP="00DA679E">
      <w:pPr>
        <w:pStyle w:val="a8"/>
        <w:widowControl w:val="0"/>
        <w:numPr>
          <w:ilvl w:val="0"/>
          <w:numId w:val="36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создание условий для ресурсного обеспечения стабильной деятельности системы воспитательной работы в общеобразовательных учреждениях Российской Федерации.</w:t>
      </w:r>
    </w:p>
    <w:p w:rsidR="00E53F96" w:rsidRPr="009D68CD" w:rsidRDefault="00E53F96" w:rsidP="00DA67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075" w:rsidRDefault="00F57075" w:rsidP="00DA679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8CD">
        <w:rPr>
          <w:rFonts w:ascii="Times New Roman" w:hAnsi="Times New Roman" w:cs="Times New Roman"/>
          <w:b/>
          <w:sz w:val="24"/>
          <w:szCs w:val="24"/>
        </w:rPr>
        <w:t>Показатели и индикаторы реализации Программы</w:t>
      </w:r>
    </w:p>
    <w:p w:rsidR="00DA679E" w:rsidRPr="009D68CD" w:rsidRDefault="00DA679E" w:rsidP="00DA679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075" w:rsidRPr="009D68CD" w:rsidRDefault="00F57075" w:rsidP="00DA679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8CD">
        <w:rPr>
          <w:rFonts w:ascii="Times New Roman" w:hAnsi="Times New Roman" w:cs="Times New Roman"/>
          <w:b/>
          <w:sz w:val="24"/>
          <w:szCs w:val="24"/>
        </w:rPr>
        <w:t>В результате выполнения Программы будет обеспечено:</w:t>
      </w:r>
    </w:p>
    <w:p w:rsidR="00F57075" w:rsidRPr="009D68CD" w:rsidRDefault="00F57075" w:rsidP="00DA679E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 xml:space="preserve">создание и внедрение новых программ воспитания и </w:t>
      </w:r>
      <w:r w:rsidR="00991FC8" w:rsidRPr="009D68CD">
        <w:rPr>
          <w:rFonts w:ascii="Times New Roman" w:hAnsi="Times New Roman" w:cs="Times New Roman"/>
          <w:sz w:val="24"/>
          <w:szCs w:val="24"/>
        </w:rPr>
        <w:t>социализации,</w:t>
      </w:r>
      <w:r w:rsidRPr="009D68CD">
        <w:rPr>
          <w:rFonts w:ascii="Times New Roman" w:hAnsi="Times New Roman" w:cs="Times New Roman"/>
          <w:sz w:val="24"/>
          <w:szCs w:val="24"/>
        </w:rPr>
        <w:t xml:space="preserve"> обучающихся в общеобразовательных учреждениях;</w:t>
      </w:r>
    </w:p>
    <w:p w:rsidR="00F57075" w:rsidRPr="009D68CD" w:rsidRDefault="00F57075" w:rsidP="00DA679E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внедрение и эффективное использование новых информационных сервисов, систем и технологий воспитания и социализации детей и молодежи;</w:t>
      </w:r>
    </w:p>
    <w:p w:rsidR="00F57075" w:rsidRPr="009D68CD" w:rsidRDefault="00F57075" w:rsidP="00DA679E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внедрение процедур независимой экспертизы воспитательной деятельности образовательных учреждений и процесса социализации обучающихся;</w:t>
      </w:r>
    </w:p>
    <w:p w:rsidR="00F57075" w:rsidRPr="009D68CD" w:rsidRDefault="00F57075" w:rsidP="00DA679E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рост удовлетворенности обучающихся и их родителей условиями воспитания, обучения и развития детей в образовательных учреждениях.</w:t>
      </w:r>
    </w:p>
    <w:p w:rsidR="00F57075" w:rsidRPr="009D68CD" w:rsidRDefault="00F57075" w:rsidP="00DA679E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повсеместная доступность для детей различных видов социально-психологической, педагогической помощи и поддержки в трудной жизненной ситуации.</w:t>
      </w:r>
    </w:p>
    <w:p w:rsidR="00F57075" w:rsidRPr="009D68CD" w:rsidRDefault="00F57075" w:rsidP="00DA679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В ходе реализации Программы будет сформирован дополнительный вектор на инновационное развитие образования с усиленной воспитательной компонентой в общеобразовательных учреждениях.</w:t>
      </w:r>
    </w:p>
    <w:p w:rsidR="00F57075" w:rsidRPr="009D68CD" w:rsidRDefault="00F57075" w:rsidP="00DA679E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68CD">
        <w:rPr>
          <w:rFonts w:ascii="Times New Roman" w:hAnsi="Times New Roman" w:cs="Times New Roman"/>
          <w:b/>
          <w:sz w:val="24"/>
          <w:szCs w:val="24"/>
          <w:u w:val="single"/>
        </w:rPr>
        <w:t>Будут обеспечены:</w:t>
      </w:r>
    </w:p>
    <w:p w:rsidR="00F57075" w:rsidRPr="009D68CD" w:rsidRDefault="00F57075" w:rsidP="00DA679E">
      <w:pPr>
        <w:pStyle w:val="a8"/>
        <w:widowControl w:val="0"/>
        <w:numPr>
          <w:ilvl w:val="0"/>
          <w:numId w:val="37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поддержка региональных комплексных программ воспитания и социализации, направленных на достижение стратегических целей формирования личности гражданина России и стимулирование взаимодействия системы образования и культуры в целом, высшего, среднего и начального профессионального образования, базового общего и дополнительного образования в рамках совместных проектов и программ развития с активным привлечением родителей учащихся и представителей общественности;</w:t>
      </w:r>
    </w:p>
    <w:p w:rsidR="00F57075" w:rsidRPr="009D68CD" w:rsidRDefault="00F57075" w:rsidP="00DA679E">
      <w:pPr>
        <w:pStyle w:val="a8"/>
        <w:widowControl w:val="0"/>
        <w:numPr>
          <w:ilvl w:val="0"/>
          <w:numId w:val="37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подготовка и переподготовка кадров по приоритетным направлениям воспитания и социализации детей и молодежи;</w:t>
      </w:r>
    </w:p>
    <w:p w:rsidR="00F57075" w:rsidRPr="009D68CD" w:rsidRDefault="00F57075" w:rsidP="00DA679E">
      <w:pPr>
        <w:pStyle w:val="a8"/>
        <w:widowControl w:val="0"/>
        <w:numPr>
          <w:ilvl w:val="0"/>
          <w:numId w:val="37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 xml:space="preserve">формирование сети экспертно-аналитических и сертификационных центров оценки и </w:t>
      </w:r>
      <w:r w:rsidRPr="009D68CD">
        <w:rPr>
          <w:rFonts w:ascii="Times New Roman" w:hAnsi="Times New Roman" w:cs="Times New Roman"/>
          <w:sz w:val="24"/>
          <w:szCs w:val="24"/>
        </w:rPr>
        <w:lastRenderedPageBreak/>
        <w:t>сертификации программ воспитания и социализации, а также образовательной продукции разного вида, необходимой для методического обеспечения воспитательной работы;</w:t>
      </w:r>
    </w:p>
    <w:p w:rsidR="00F57075" w:rsidRPr="009D68CD" w:rsidRDefault="00F57075" w:rsidP="00DA679E">
      <w:pPr>
        <w:pStyle w:val="a8"/>
        <w:widowControl w:val="0"/>
        <w:numPr>
          <w:ilvl w:val="0"/>
          <w:numId w:val="37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повышение показателей активности всех целевых групп, позволяющей обеспечить новые уровни взаимодействия их друг с другом, привлечение к сотрудничеству специалистов из учреждений культуры, спорта и др.;</w:t>
      </w:r>
    </w:p>
    <w:p w:rsidR="00F57075" w:rsidRPr="009D68CD" w:rsidRDefault="00F57075" w:rsidP="00DA679E">
      <w:pPr>
        <w:pStyle w:val="a8"/>
        <w:widowControl w:val="0"/>
        <w:numPr>
          <w:ilvl w:val="0"/>
          <w:numId w:val="37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кооперирование учреждений общего образования с внешней средой для формирования устойчивых двухсторонних связей в целях стабильного функционирования воспитательной компоненты;</w:t>
      </w:r>
    </w:p>
    <w:p w:rsidR="00F57075" w:rsidRPr="009D68CD" w:rsidRDefault="00F57075" w:rsidP="00DA679E">
      <w:pPr>
        <w:pStyle w:val="a8"/>
        <w:widowControl w:val="0"/>
        <w:numPr>
          <w:ilvl w:val="0"/>
          <w:numId w:val="37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внедрение механизмов государственной поддержки, обеспечивающей эффективное финансирование воспитательной компоненты в образовании;</w:t>
      </w:r>
    </w:p>
    <w:p w:rsidR="00F57075" w:rsidRPr="009D68CD" w:rsidRDefault="00F57075" w:rsidP="00DA679E">
      <w:pPr>
        <w:pStyle w:val="a8"/>
        <w:widowControl w:val="0"/>
        <w:numPr>
          <w:ilvl w:val="0"/>
          <w:numId w:val="37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внедрение и поддержка механизмов и моделей социального партнерства, обеспечивающих эффективность системы воспитания и социализации подрастающего поколения;</w:t>
      </w:r>
    </w:p>
    <w:p w:rsidR="00F57075" w:rsidRPr="009D68CD" w:rsidRDefault="00F57075" w:rsidP="00DA679E">
      <w:pPr>
        <w:pStyle w:val="a8"/>
        <w:widowControl w:val="0"/>
        <w:numPr>
          <w:ilvl w:val="0"/>
          <w:numId w:val="37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воспитание ценностного самосознания высоконравственной, творческой, компетентной личности, ориентированной на укрепление культурно-исторических традиций и основ государственности современной России;</w:t>
      </w:r>
    </w:p>
    <w:p w:rsidR="00F57075" w:rsidRPr="009D68CD" w:rsidRDefault="00F57075" w:rsidP="00DA679E">
      <w:pPr>
        <w:pStyle w:val="a8"/>
        <w:widowControl w:val="0"/>
        <w:numPr>
          <w:ilvl w:val="0"/>
          <w:numId w:val="37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интеграция усилий заинтересованных социальных институтов (семьи, общественных организаций, образовательных учреждений, учреждений культуры, спорта, бизнеса, религиозных организаций) во взглядах и позициях на воспитание, как неотъемлемое условие общественного, культурного развития посредством воспитательного пространства;</w:t>
      </w:r>
    </w:p>
    <w:p w:rsidR="00F57075" w:rsidRPr="009D68CD" w:rsidRDefault="00F57075" w:rsidP="00DA679E">
      <w:pPr>
        <w:pStyle w:val="a8"/>
        <w:widowControl w:val="0"/>
        <w:numPr>
          <w:ilvl w:val="0"/>
          <w:numId w:val="37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обеспечение качества воспитательного процесса на основе развития воспитательного потенциала основного и дополнительного образования, расширения возможностей для удовлетворения культурно-образовательных потребностей детей и молодежи на основе укрепления и развития ресурсов дополнительного образования, а также посредством развития спектра дополнительных образовательных услуг, в том числе и дистанционных;</w:t>
      </w:r>
    </w:p>
    <w:p w:rsidR="00F57075" w:rsidRPr="009D68CD" w:rsidRDefault="00F57075" w:rsidP="00DA679E">
      <w:pPr>
        <w:pStyle w:val="a8"/>
        <w:widowControl w:val="0"/>
        <w:numPr>
          <w:ilvl w:val="0"/>
          <w:numId w:val="37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развитие социальной активности и гражданской ответственности несовершеннолетних посредством профилактики отклонений в поведении несовершеннолетних, включения их в разнообразные социально востребованные сферы деятельности и актуальные для региона и страны проекты;</w:t>
      </w:r>
    </w:p>
    <w:p w:rsidR="00F57075" w:rsidRPr="009D68CD" w:rsidRDefault="00F57075" w:rsidP="00DA679E">
      <w:pPr>
        <w:pStyle w:val="a8"/>
        <w:widowControl w:val="0"/>
        <w:numPr>
          <w:ilvl w:val="0"/>
          <w:numId w:val="37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обеспечение роста социальной зрелости учащихся, проявляющегося в осознанном выборе здорового образа жизни, развитии талантов и способностей, в сознательном профессиональном самоопределении, ориентации на саморазвитие и самосовершенствование во благо современного российского общества и государства.</w:t>
      </w:r>
    </w:p>
    <w:p w:rsidR="003C221D" w:rsidRPr="009D68CD" w:rsidRDefault="003C221D" w:rsidP="00DA679E">
      <w:pPr>
        <w:pStyle w:val="a8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57075" w:rsidRDefault="00F57075" w:rsidP="00DA679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8CD">
        <w:rPr>
          <w:rFonts w:ascii="Times New Roman" w:hAnsi="Times New Roman" w:cs="Times New Roman"/>
          <w:b/>
          <w:sz w:val="24"/>
          <w:szCs w:val="24"/>
        </w:rPr>
        <w:t>Управление реализацией Программы</w:t>
      </w:r>
    </w:p>
    <w:p w:rsidR="00DA679E" w:rsidRPr="009D68CD" w:rsidRDefault="00DA679E" w:rsidP="00DA679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6C9" w:rsidRPr="009D68CD" w:rsidRDefault="00F57075" w:rsidP="00DA679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1. Формирование экспертного совета.</w:t>
      </w:r>
    </w:p>
    <w:p w:rsidR="00F57075" w:rsidRPr="009D68CD" w:rsidRDefault="00F57075" w:rsidP="00DA679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2. Мониторинг реализации Программы.</w:t>
      </w:r>
    </w:p>
    <w:p w:rsidR="00F57075" w:rsidRPr="009D68CD" w:rsidRDefault="00F57075" w:rsidP="00DA679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3. Обратная связь с регионами.</w:t>
      </w:r>
    </w:p>
    <w:p w:rsidR="00F57075" w:rsidRPr="009D68CD" w:rsidRDefault="00F57075" w:rsidP="00DA679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4. Корректировка при необходимости направлений и механизмов реализации Программы.</w:t>
      </w:r>
    </w:p>
    <w:p w:rsidR="00F57075" w:rsidRPr="009D68CD" w:rsidRDefault="00F57075" w:rsidP="00DA679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5. Создание временных научных коллективов по разработке, апробации и внедрению программ воспитания в условиях модернизации и диверсификации системы образования.</w:t>
      </w:r>
    </w:p>
    <w:p w:rsidR="00F57075" w:rsidRPr="009D68CD" w:rsidRDefault="00A505A7" w:rsidP="00DA679E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 xml:space="preserve">   </w:t>
      </w:r>
      <w:r w:rsidR="00F57075" w:rsidRPr="009D68CD">
        <w:rPr>
          <w:rFonts w:ascii="Times New Roman" w:hAnsi="Times New Roman" w:cs="Times New Roman"/>
          <w:b/>
          <w:sz w:val="24"/>
          <w:szCs w:val="24"/>
        </w:rPr>
        <w:t>Ресурсное обеспечение Программы</w:t>
      </w:r>
    </w:p>
    <w:p w:rsidR="00F57075" w:rsidRPr="009D68CD" w:rsidRDefault="00F57075" w:rsidP="00DA679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1. Разработка нормативно-правовой базы в сфере воспитания.</w:t>
      </w:r>
    </w:p>
    <w:p w:rsidR="00F57075" w:rsidRPr="009D68CD" w:rsidRDefault="00F57075" w:rsidP="00DA679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2. Развитие действующей инфраструктуры воспитания (направления, формы, механизмы, сетевое взаимодействие).</w:t>
      </w:r>
    </w:p>
    <w:p w:rsidR="00F57075" w:rsidRPr="009D68CD" w:rsidRDefault="00F57075" w:rsidP="00DA679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3. Подготовка кадрового потенциала в сфере воспитания.</w:t>
      </w:r>
    </w:p>
    <w:p w:rsidR="00F57075" w:rsidRPr="009D68CD" w:rsidRDefault="00F57075" w:rsidP="00DA679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4. Развитие научного, информационного, программно-методического обеспечения воспитания.</w:t>
      </w:r>
    </w:p>
    <w:p w:rsidR="00F57075" w:rsidRPr="009D68CD" w:rsidRDefault="00F57075" w:rsidP="00DA679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5. Обоснование объемов и механизмов финансирования воспитания.</w:t>
      </w:r>
    </w:p>
    <w:p w:rsidR="00F57075" w:rsidRPr="009D68CD" w:rsidRDefault="00F57075" w:rsidP="00DA679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8CD">
        <w:rPr>
          <w:rFonts w:ascii="Times New Roman" w:hAnsi="Times New Roman" w:cs="Times New Roman"/>
          <w:b/>
          <w:sz w:val="24"/>
          <w:szCs w:val="24"/>
        </w:rPr>
        <w:lastRenderedPageBreak/>
        <w:t>Система мероприятий Программы</w:t>
      </w:r>
    </w:p>
    <w:p w:rsidR="00F57075" w:rsidRPr="009D68CD" w:rsidRDefault="00F57075" w:rsidP="00DA679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Реализация Программы и ее эффективность обеспечиваются реализацией следующих мероприятий:</w:t>
      </w:r>
    </w:p>
    <w:p w:rsidR="00F57075" w:rsidRPr="009D68CD" w:rsidRDefault="00F57075" w:rsidP="00DA679E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повышением воспитательного потенциала образовательного процесса;</w:t>
      </w:r>
    </w:p>
    <w:p w:rsidR="00F57075" w:rsidRPr="009D68CD" w:rsidRDefault="00F57075" w:rsidP="00DA679E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развитием системы дополнительного образования учащихся;</w:t>
      </w:r>
    </w:p>
    <w:p w:rsidR="00F57075" w:rsidRPr="009D68CD" w:rsidRDefault="00F57075" w:rsidP="00DA679E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повышением педагогической культуры родителей;</w:t>
      </w:r>
    </w:p>
    <w:p w:rsidR="00F57075" w:rsidRPr="009D68CD" w:rsidRDefault="00F57075" w:rsidP="00DA679E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взаимодействием школы с общественными и традиционными религиозными организациями;</w:t>
      </w:r>
    </w:p>
    <w:p w:rsidR="00F57075" w:rsidRPr="009D68CD" w:rsidRDefault="00F57075" w:rsidP="00DA679E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готовностью педагогов к решению актуальных задач воспитания;</w:t>
      </w:r>
    </w:p>
    <w:p w:rsidR="00F57075" w:rsidRPr="009D68CD" w:rsidRDefault="00F57075" w:rsidP="00DA679E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укреплением партнерских отношений на межведомственной основе с социальными институтами воспитания и социализации несовершеннолетних;</w:t>
      </w:r>
    </w:p>
    <w:p w:rsidR="00F57075" w:rsidRPr="009D68CD" w:rsidRDefault="00F57075" w:rsidP="00DA679E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организацией социально значимой и полезной деятельности, включенностью в этот процесс учащихся.</w:t>
      </w:r>
    </w:p>
    <w:p w:rsidR="00962B9D" w:rsidRPr="009D68CD" w:rsidRDefault="00962B9D" w:rsidP="00DA67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075" w:rsidRDefault="00F57075" w:rsidP="00DA679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8CD">
        <w:rPr>
          <w:rFonts w:ascii="Times New Roman" w:hAnsi="Times New Roman" w:cs="Times New Roman"/>
          <w:b/>
          <w:sz w:val="24"/>
          <w:szCs w:val="24"/>
        </w:rPr>
        <w:t>Эффективность реализации Программы</w:t>
      </w:r>
    </w:p>
    <w:p w:rsidR="00DA679E" w:rsidRPr="009D68CD" w:rsidRDefault="00DA679E" w:rsidP="00DA679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075" w:rsidRPr="009D68CD" w:rsidRDefault="00F57075" w:rsidP="00DA679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Реализация Программы и ее эффективность детерминируются рядом условий:</w:t>
      </w:r>
    </w:p>
    <w:p w:rsidR="00F57075" w:rsidRPr="009D68CD" w:rsidRDefault="00F57075" w:rsidP="00DA679E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готовностью педагогов к решению актуальных задач воспитания;</w:t>
      </w:r>
    </w:p>
    <w:p w:rsidR="00F57075" w:rsidRPr="009D68CD" w:rsidRDefault="00F57075" w:rsidP="00DA679E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повышением воспитательного потенциала образовательного процесса;</w:t>
      </w:r>
    </w:p>
    <w:p w:rsidR="00F57075" w:rsidRPr="009D68CD" w:rsidRDefault="00F57075" w:rsidP="00DA679E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развитием системы дополнительного образования учащихся;</w:t>
      </w:r>
    </w:p>
    <w:p w:rsidR="00F57075" w:rsidRPr="009D68CD" w:rsidRDefault="00F57075" w:rsidP="00DA679E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повышением педагогической культуры родителей;</w:t>
      </w:r>
    </w:p>
    <w:p w:rsidR="00F57075" w:rsidRPr="009D68CD" w:rsidRDefault="00F57075" w:rsidP="00DA679E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взаимодействием школы с общественными и традиционными религиозными организациями;</w:t>
      </w:r>
    </w:p>
    <w:p w:rsidR="00F57075" w:rsidRPr="009D68CD" w:rsidRDefault="00F57075" w:rsidP="00DA679E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укреплением партнерских отношений на межведомственной основе с социальными институтами воспитания и социализации несовершеннолетних;</w:t>
      </w:r>
    </w:p>
    <w:p w:rsidR="00F57075" w:rsidRPr="009D68CD" w:rsidRDefault="00F57075" w:rsidP="00DA679E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организацией социально значимой и полезной деятельности, включенностью в этот процесс подрастающего поколения.</w:t>
      </w:r>
    </w:p>
    <w:p w:rsidR="00F57075" w:rsidRPr="009D68CD" w:rsidRDefault="00F57075" w:rsidP="00DA679E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8CD">
        <w:rPr>
          <w:rFonts w:ascii="Times New Roman" w:hAnsi="Times New Roman" w:cs="Times New Roman"/>
          <w:b/>
          <w:sz w:val="24"/>
          <w:szCs w:val="24"/>
        </w:rPr>
        <w:t>Основными результатами развития Программы должны стать:</w:t>
      </w:r>
    </w:p>
    <w:p w:rsidR="00F57075" w:rsidRPr="009D68CD" w:rsidRDefault="00F57075" w:rsidP="00DA679E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результаты личностных воспитательно-образовательных достижений учащихся;</w:t>
      </w:r>
    </w:p>
    <w:p w:rsidR="00F57075" w:rsidRPr="009D68CD" w:rsidRDefault="00F57075" w:rsidP="00DA679E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результаты деятельности образовательных учреждений систем общего и дополнительного образования детей;</w:t>
      </w:r>
    </w:p>
    <w:p w:rsidR="00F57075" w:rsidRPr="009D68CD" w:rsidRDefault="00F57075" w:rsidP="00DA679E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результаты деятельности педагогических кадров систем общего и дополнительного образования детей;</w:t>
      </w:r>
    </w:p>
    <w:p w:rsidR="00F57075" w:rsidRPr="009D68CD" w:rsidRDefault="00F57075" w:rsidP="00DA679E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8CD">
        <w:rPr>
          <w:rFonts w:ascii="Times New Roman" w:hAnsi="Times New Roman" w:cs="Times New Roman"/>
          <w:sz w:val="24"/>
          <w:szCs w:val="24"/>
        </w:rPr>
        <w:t>результаты межведомственного взаимодействия систем общего и дополнительного образования с государственными и общественными институтами.</w:t>
      </w:r>
    </w:p>
    <w:p w:rsidR="00F57075" w:rsidRPr="009D68CD" w:rsidRDefault="00F57075" w:rsidP="00DA679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7075" w:rsidRPr="009D68CD" w:rsidRDefault="00F57075" w:rsidP="00DA67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075" w:rsidRPr="009D68CD" w:rsidRDefault="00F57075" w:rsidP="00DA67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075" w:rsidRPr="009D68CD" w:rsidRDefault="00F57075" w:rsidP="00DA67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075" w:rsidRPr="009D68CD" w:rsidRDefault="00F57075" w:rsidP="00DA67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075" w:rsidRPr="009D68CD" w:rsidRDefault="00F57075" w:rsidP="00DA67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075" w:rsidRPr="009D68CD" w:rsidRDefault="00F57075" w:rsidP="00DA67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075" w:rsidRPr="009D68CD" w:rsidRDefault="00F57075" w:rsidP="00DA67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075" w:rsidRPr="009D68CD" w:rsidRDefault="00F57075" w:rsidP="00DA679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57075" w:rsidRPr="009D68CD" w:rsidSect="00DA679E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F37" w:rsidRDefault="004A1F37" w:rsidP="0001490C">
      <w:pPr>
        <w:spacing w:after="0" w:line="240" w:lineRule="auto"/>
      </w:pPr>
      <w:r>
        <w:separator/>
      </w:r>
    </w:p>
  </w:endnote>
  <w:endnote w:type="continuationSeparator" w:id="0">
    <w:p w:rsidR="004A1F37" w:rsidRDefault="004A1F37" w:rsidP="0001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0714290"/>
      <w:docPartObj>
        <w:docPartGallery w:val="Page Numbers (Bottom of Page)"/>
        <w:docPartUnique/>
      </w:docPartObj>
    </w:sdtPr>
    <w:sdtContent>
      <w:p w:rsidR="00C43BEB" w:rsidRDefault="00F95010">
        <w:pPr>
          <w:pStyle w:val="ac"/>
          <w:jc w:val="right"/>
        </w:pPr>
        <w:fldSimple w:instr="PAGE   \* MERGEFORMAT">
          <w:r w:rsidR="00043621">
            <w:rPr>
              <w:noProof/>
            </w:rPr>
            <w:t>11</w:t>
          </w:r>
        </w:fldSimple>
      </w:p>
    </w:sdtContent>
  </w:sdt>
  <w:p w:rsidR="00C43BEB" w:rsidRDefault="00C43BE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F37" w:rsidRDefault="004A1F37" w:rsidP="0001490C">
      <w:pPr>
        <w:spacing w:after="0" w:line="240" w:lineRule="auto"/>
      </w:pPr>
      <w:r>
        <w:separator/>
      </w:r>
    </w:p>
  </w:footnote>
  <w:footnote w:type="continuationSeparator" w:id="0">
    <w:p w:rsidR="004A1F37" w:rsidRDefault="004A1F37" w:rsidP="00014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7922"/>
    <w:multiLevelType w:val="hybridMultilevel"/>
    <w:tmpl w:val="D2F490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C5D5B"/>
    <w:multiLevelType w:val="hybridMultilevel"/>
    <w:tmpl w:val="6B2290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23592"/>
    <w:multiLevelType w:val="multilevel"/>
    <w:tmpl w:val="BCF0E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9312B8"/>
    <w:multiLevelType w:val="hybridMultilevel"/>
    <w:tmpl w:val="8964372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0A0E7C5F"/>
    <w:multiLevelType w:val="hybridMultilevel"/>
    <w:tmpl w:val="5290E5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587654"/>
    <w:multiLevelType w:val="hybridMultilevel"/>
    <w:tmpl w:val="7D54741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109554C2"/>
    <w:multiLevelType w:val="hybridMultilevel"/>
    <w:tmpl w:val="70609B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D27F10"/>
    <w:multiLevelType w:val="hybridMultilevel"/>
    <w:tmpl w:val="DB6EBF2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1A7D70B5"/>
    <w:multiLevelType w:val="hybridMultilevel"/>
    <w:tmpl w:val="59C447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C06650"/>
    <w:multiLevelType w:val="hybridMultilevel"/>
    <w:tmpl w:val="8DF6C1D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1F9B3B19"/>
    <w:multiLevelType w:val="hybridMultilevel"/>
    <w:tmpl w:val="D24C4E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712FED"/>
    <w:multiLevelType w:val="hybridMultilevel"/>
    <w:tmpl w:val="BE88E6D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232A30F3"/>
    <w:multiLevelType w:val="hybridMultilevel"/>
    <w:tmpl w:val="132AAD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372FFC"/>
    <w:multiLevelType w:val="hybridMultilevel"/>
    <w:tmpl w:val="28FA66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B205F4"/>
    <w:multiLevelType w:val="hybridMultilevel"/>
    <w:tmpl w:val="36E6A7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DB011B"/>
    <w:multiLevelType w:val="multilevel"/>
    <w:tmpl w:val="44084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3D49FD"/>
    <w:multiLevelType w:val="hybridMultilevel"/>
    <w:tmpl w:val="4350AB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2309A5"/>
    <w:multiLevelType w:val="hybridMultilevel"/>
    <w:tmpl w:val="667C17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397E1F"/>
    <w:multiLevelType w:val="hybridMultilevel"/>
    <w:tmpl w:val="77E02A8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>
    <w:nsid w:val="3A517BCC"/>
    <w:multiLevelType w:val="hybridMultilevel"/>
    <w:tmpl w:val="18FE0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474571"/>
    <w:multiLevelType w:val="hybridMultilevel"/>
    <w:tmpl w:val="80EA0DD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>
    <w:nsid w:val="47C52345"/>
    <w:multiLevelType w:val="hybridMultilevel"/>
    <w:tmpl w:val="A5262EA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D673EBA"/>
    <w:multiLevelType w:val="hybridMultilevel"/>
    <w:tmpl w:val="B364A90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4F51227F"/>
    <w:multiLevelType w:val="multilevel"/>
    <w:tmpl w:val="34B0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A5750B"/>
    <w:multiLevelType w:val="hybridMultilevel"/>
    <w:tmpl w:val="0974E2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7B04F50"/>
    <w:multiLevelType w:val="hybridMultilevel"/>
    <w:tmpl w:val="053888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A60CBA"/>
    <w:multiLevelType w:val="hybridMultilevel"/>
    <w:tmpl w:val="FC6C5B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D930E6"/>
    <w:multiLevelType w:val="hybridMultilevel"/>
    <w:tmpl w:val="50C039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2352F6"/>
    <w:multiLevelType w:val="hybridMultilevel"/>
    <w:tmpl w:val="E402A4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83150F"/>
    <w:multiLevelType w:val="hybridMultilevel"/>
    <w:tmpl w:val="145C92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CA6D6F"/>
    <w:multiLevelType w:val="hybridMultilevel"/>
    <w:tmpl w:val="194E46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6A5F76"/>
    <w:multiLevelType w:val="hybridMultilevel"/>
    <w:tmpl w:val="1FBCD4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2A30B3"/>
    <w:multiLevelType w:val="hybridMultilevel"/>
    <w:tmpl w:val="E24642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496EAA"/>
    <w:multiLevelType w:val="hybridMultilevel"/>
    <w:tmpl w:val="7CC63BF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>
    <w:nsid w:val="767C4129"/>
    <w:multiLevelType w:val="hybridMultilevel"/>
    <w:tmpl w:val="22CE8E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526398"/>
    <w:multiLevelType w:val="multilevel"/>
    <w:tmpl w:val="033C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16335"/>
    <w:multiLevelType w:val="hybridMultilevel"/>
    <w:tmpl w:val="58029D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5"/>
  </w:num>
  <w:num w:numId="3">
    <w:abstractNumId w:val="2"/>
  </w:num>
  <w:num w:numId="4">
    <w:abstractNumId w:val="15"/>
  </w:num>
  <w:num w:numId="5">
    <w:abstractNumId w:val="22"/>
  </w:num>
  <w:num w:numId="6">
    <w:abstractNumId w:val="3"/>
  </w:num>
  <w:num w:numId="7">
    <w:abstractNumId w:val="33"/>
  </w:num>
  <w:num w:numId="8">
    <w:abstractNumId w:val="20"/>
  </w:num>
  <w:num w:numId="9">
    <w:abstractNumId w:val="9"/>
  </w:num>
  <w:num w:numId="10">
    <w:abstractNumId w:val="18"/>
  </w:num>
  <w:num w:numId="11">
    <w:abstractNumId w:val="11"/>
  </w:num>
  <w:num w:numId="12">
    <w:abstractNumId w:val="7"/>
  </w:num>
  <w:num w:numId="13">
    <w:abstractNumId w:val="5"/>
  </w:num>
  <w:num w:numId="14">
    <w:abstractNumId w:val="30"/>
  </w:num>
  <w:num w:numId="15">
    <w:abstractNumId w:val="1"/>
  </w:num>
  <w:num w:numId="16">
    <w:abstractNumId w:val="16"/>
  </w:num>
  <w:num w:numId="17">
    <w:abstractNumId w:val="26"/>
  </w:num>
  <w:num w:numId="18">
    <w:abstractNumId w:val="31"/>
  </w:num>
  <w:num w:numId="19">
    <w:abstractNumId w:val="19"/>
  </w:num>
  <w:num w:numId="20">
    <w:abstractNumId w:val="36"/>
  </w:num>
  <w:num w:numId="21">
    <w:abstractNumId w:val="25"/>
  </w:num>
  <w:num w:numId="22">
    <w:abstractNumId w:val="6"/>
  </w:num>
  <w:num w:numId="23">
    <w:abstractNumId w:val="10"/>
  </w:num>
  <w:num w:numId="24">
    <w:abstractNumId w:val="13"/>
  </w:num>
  <w:num w:numId="25">
    <w:abstractNumId w:val="28"/>
  </w:num>
  <w:num w:numId="26">
    <w:abstractNumId w:val="12"/>
  </w:num>
  <w:num w:numId="27">
    <w:abstractNumId w:val="8"/>
  </w:num>
  <w:num w:numId="28">
    <w:abstractNumId w:val="14"/>
  </w:num>
  <w:num w:numId="29">
    <w:abstractNumId w:val="4"/>
  </w:num>
  <w:num w:numId="30">
    <w:abstractNumId w:val="0"/>
  </w:num>
  <w:num w:numId="31">
    <w:abstractNumId w:val="27"/>
  </w:num>
  <w:num w:numId="32">
    <w:abstractNumId w:val="17"/>
  </w:num>
  <w:num w:numId="33">
    <w:abstractNumId w:val="34"/>
  </w:num>
  <w:num w:numId="34">
    <w:abstractNumId w:val="32"/>
  </w:num>
  <w:num w:numId="35">
    <w:abstractNumId w:val="29"/>
  </w:num>
  <w:num w:numId="36">
    <w:abstractNumId w:val="24"/>
  </w:num>
  <w:num w:numId="37">
    <w:abstractNumId w:val="21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69A6"/>
    <w:rsid w:val="0001490C"/>
    <w:rsid w:val="000169A6"/>
    <w:rsid w:val="00043621"/>
    <w:rsid w:val="00067A44"/>
    <w:rsid w:val="000A09C7"/>
    <w:rsid w:val="000A528B"/>
    <w:rsid w:val="000A7524"/>
    <w:rsid w:val="00107BA1"/>
    <w:rsid w:val="0011179A"/>
    <w:rsid w:val="00113917"/>
    <w:rsid w:val="00192F92"/>
    <w:rsid w:val="001B2F24"/>
    <w:rsid w:val="001B356C"/>
    <w:rsid w:val="001B7A4D"/>
    <w:rsid w:val="001D733D"/>
    <w:rsid w:val="001E7A38"/>
    <w:rsid w:val="00224F5C"/>
    <w:rsid w:val="0023011F"/>
    <w:rsid w:val="002365DD"/>
    <w:rsid w:val="00276E6D"/>
    <w:rsid w:val="00286263"/>
    <w:rsid w:val="00293F6B"/>
    <w:rsid w:val="00295CF5"/>
    <w:rsid w:val="002C5314"/>
    <w:rsid w:val="002C6613"/>
    <w:rsid w:val="002C69A1"/>
    <w:rsid w:val="002E49F2"/>
    <w:rsid w:val="003070CB"/>
    <w:rsid w:val="00312B8E"/>
    <w:rsid w:val="003A784F"/>
    <w:rsid w:val="003C221D"/>
    <w:rsid w:val="003D19EA"/>
    <w:rsid w:val="003E7C98"/>
    <w:rsid w:val="003F4189"/>
    <w:rsid w:val="003F4D8B"/>
    <w:rsid w:val="00407E88"/>
    <w:rsid w:val="00452C8F"/>
    <w:rsid w:val="00462225"/>
    <w:rsid w:val="00472A77"/>
    <w:rsid w:val="00476D8C"/>
    <w:rsid w:val="00481A19"/>
    <w:rsid w:val="0048463D"/>
    <w:rsid w:val="004A1F37"/>
    <w:rsid w:val="004C3013"/>
    <w:rsid w:val="004C61C6"/>
    <w:rsid w:val="004C7276"/>
    <w:rsid w:val="0051788B"/>
    <w:rsid w:val="005273BE"/>
    <w:rsid w:val="00540081"/>
    <w:rsid w:val="00553C4B"/>
    <w:rsid w:val="005B58A7"/>
    <w:rsid w:val="005B7323"/>
    <w:rsid w:val="005D0DDB"/>
    <w:rsid w:val="00604021"/>
    <w:rsid w:val="006128B1"/>
    <w:rsid w:val="00651B33"/>
    <w:rsid w:val="00654E64"/>
    <w:rsid w:val="0066631B"/>
    <w:rsid w:val="00671EC8"/>
    <w:rsid w:val="00695966"/>
    <w:rsid w:val="006B6A12"/>
    <w:rsid w:val="006D18C9"/>
    <w:rsid w:val="00701E19"/>
    <w:rsid w:val="007139D1"/>
    <w:rsid w:val="007319FB"/>
    <w:rsid w:val="00733648"/>
    <w:rsid w:val="00741D73"/>
    <w:rsid w:val="00742965"/>
    <w:rsid w:val="007546FF"/>
    <w:rsid w:val="0075515E"/>
    <w:rsid w:val="00760A06"/>
    <w:rsid w:val="00771F69"/>
    <w:rsid w:val="00783EC2"/>
    <w:rsid w:val="0078492B"/>
    <w:rsid w:val="00791646"/>
    <w:rsid w:val="007A4682"/>
    <w:rsid w:val="007C6F7C"/>
    <w:rsid w:val="007D2967"/>
    <w:rsid w:val="007F0304"/>
    <w:rsid w:val="008243A4"/>
    <w:rsid w:val="00832074"/>
    <w:rsid w:val="00844847"/>
    <w:rsid w:val="00862561"/>
    <w:rsid w:val="008A1C7C"/>
    <w:rsid w:val="008D6894"/>
    <w:rsid w:val="008E227C"/>
    <w:rsid w:val="0090670D"/>
    <w:rsid w:val="00962B9D"/>
    <w:rsid w:val="009730BD"/>
    <w:rsid w:val="00977A12"/>
    <w:rsid w:val="009820EC"/>
    <w:rsid w:val="00991FC8"/>
    <w:rsid w:val="009D68CD"/>
    <w:rsid w:val="00A1089A"/>
    <w:rsid w:val="00A2515F"/>
    <w:rsid w:val="00A40E84"/>
    <w:rsid w:val="00A505A7"/>
    <w:rsid w:val="00A508D8"/>
    <w:rsid w:val="00A73D8D"/>
    <w:rsid w:val="00A913BD"/>
    <w:rsid w:val="00A944BC"/>
    <w:rsid w:val="00AC1907"/>
    <w:rsid w:val="00AC413F"/>
    <w:rsid w:val="00AC7303"/>
    <w:rsid w:val="00AF5EE9"/>
    <w:rsid w:val="00B20AC6"/>
    <w:rsid w:val="00B91E54"/>
    <w:rsid w:val="00B92D9D"/>
    <w:rsid w:val="00BA3F8C"/>
    <w:rsid w:val="00BA5E6D"/>
    <w:rsid w:val="00BA76C9"/>
    <w:rsid w:val="00C12254"/>
    <w:rsid w:val="00C12F97"/>
    <w:rsid w:val="00C36A34"/>
    <w:rsid w:val="00C43BEB"/>
    <w:rsid w:val="00C462F6"/>
    <w:rsid w:val="00C769F7"/>
    <w:rsid w:val="00C90F36"/>
    <w:rsid w:val="00C94E1C"/>
    <w:rsid w:val="00CC040F"/>
    <w:rsid w:val="00CC123C"/>
    <w:rsid w:val="00CC2386"/>
    <w:rsid w:val="00CD454F"/>
    <w:rsid w:val="00CD596D"/>
    <w:rsid w:val="00CE3699"/>
    <w:rsid w:val="00CE4375"/>
    <w:rsid w:val="00D07512"/>
    <w:rsid w:val="00D11620"/>
    <w:rsid w:val="00D1314F"/>
    <w:rsid w:val="00D8391B"/>
    <w:rsid w:val="00DA439E"/>
    <w:rsid w:val="00DA679E"/>
    <w:rsid w:val="00DC3D7F"/>
    <w:rsid w:val="00DC5FC0"/>
    <w:rsid w:val="00DD07DC"/>
    <w:rsid w:val="00DF4246"/>
    <w:rsid w:val="00E1575E"/>
    <w:rsid w:val="00E24CFC"/>
    <w:rsid w:val="00E3064A"/>
    <w:rsid w:val="00E356BC"/>
    <w:rsid w:val="00E44691"/>
    <w:rsid w:val="00E500DE"/>
    <w:rsid w:val="00E53F96"/>
    <w:rsid w:val="00E708B3"/>
    <w:rsid w:val="00E775D6"/>
    <w:rsid w:val="00E91B14"/>
    <w:rsid w:val="00E94242"/>
    <w:rsid w:val="00EA4197"/>
    <w:rsid w:val="00EF666D"/>
    <w:rsid w:val="00F212AE"/>
    <w:rsid w:val="00F378A1"/>
    <w:rsid w:val="00F50A45"/>
    <w:rsid w:val="00F57075"/>
    <w:rsid w:val="00F612AA"/>
    <w:rsid w:val="00F740D6"/>
    <w:rsid w:val="00F87121"/>
    <w:rsid w:val="00F95010"/>
    <w:rsid w:val="00F96940"/>
    <w:rsid w:val="00FB2A66"/>
    <w:rsid w:val="00FE4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0DE"/>
  </w:style>
  <w:style w:type="paragraph" w:styleId="2">
    <w:name w:val="heading 2"/>
    <w:basedOn w:val="a"/>
    <w:next w:val="a"/>
    <w:link w:val="20"/>
    <w:uiPriority w:val="9"/>
    <w:unhideWhenUsed/>
    <w:qFormat/>
    <w:rsid w:val="002C66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69A6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D07512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AC4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C6F7C"/>
    <w:pPr>
      <w:ind w:left="720"/>
      <w:contextualSpacing/>
    </w:pPr>
  </w:style>
  <w:style w:type="character" w:styleId="a9">
    <w:name w:val="line number"/>
    <w:basedOn w:val="a0"/>
    <w:uiPriority w:val="99"/>
    <w:semiHidden/>
    <w:unhideWhenUsed/>
    <w:rsid w:val="0001490C"/>
  </w:style>
  <w:style w:type="paragraph" w:styleId="aa">
    <w:name w:val="header"/>
    <w:basedOn w:val="a"/>
    <w:link w:val="ab"/>
    <w:uiPriority w:val="99"/>
    <w:unhideWhenUsed/>
    <w:rsid w:val="0001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1490C"/>
  </w:style>
  <w:style w:type="paragraph" w:styleId="ac">
    <w:name w:val="footer"/>
    <w:basedOn w:val="a"/>
    <w:link w:val="ad"/>
    <w:uiPriority w:val="99"/>
    <w:unhideWhenUsed/>
    <w:rsid w:val="0001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1490C"/>
  </w:style>
  <w:style w:type="character" w:customStyle="1" w:styleId="20">
    <w:name w:val="Заголовок 2 Знак"/>
    <w:basedOn w:val="a0"/>
    <w:link w:val="2"/>
    <w:uiPriority w:val="9"/>
    <w:rsid w:val="002C66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Normal (Web)"/>
    <w:basedOn w:val="a"/>
    <w:uiPriority w:val="99"/>
    <w:unhideWhenUsed/>
    <w:rsid w:val="00DF4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B92D9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6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69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1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AA0D6-53BC-4607-A988-2EAB23735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15</Pages>
  <Words>5173</Words>
  <Characters>29487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TEACHER</cp:lastModifiedBy>
  <cp:revision>106</cp:revision>
  <cp:lastPrinted>2015-09-13T16:35:00Z</cp:lastPrinted>
  <dcterms:created xsi:type="dcterms:W3CDTF">2015-01-29T17:34:00Z</dcterms:created>
  <dcterms:modified xsi:type="dcterms:W3CDTF">2015-10-13T06:44:00Z</dcterms:modified>
</cp:coreProperties>
</file>